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98CA7" w14:textId="794C88EB" w:rsidR="005A704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b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b/>
          <w:color w:val="000000"/>
          <w:sz w:val="24"/>
          <w:szCs w:val="24"/>
        </w:rPr>
        <w:t xml:space="preserve">ZAŁĄCZNIK NR 1 DO ZAPYTANIA OFERTOWEGO </w:t>
      </w:r>
      <w:bookmarkStart w:id="1" w:name="_heading=h.sqaxlqx0x7xb" w:colFirst="0" w:colLast="0"/>
      <w:bookmarkEnd w:id="1"/>
      <w:r>
        <w:rPr>
          <w:b/>
          <w:color w:val="000000"/>
          <w:sz w:val="24"/>
          <w:szCs w:val="24"/>
        </w:rPr>
        <w:t xml:space="preserve">z dnia </w:t>
      </w:r>
      <w:r w:rsidR="007C6724">
        <w:rPr>
          <w:b/>
          <w:sz w:val="24"/>
          <w:szCs w:val="24"/>
        </w:rPr>
        <w:t>16.12</w:t>
      </w:r>
      <w:r w:rsidR="00FF3079">
        <w:rPr>
          <w:b/>
          <w:sz w:val="24"/>
          <w:szCs w:val="24"/>
        </w:rPr>
        <w:t>.2025</w:t>
      </w:r>
      <w:r w:rsidR="00D6367E">
        <w:rPr>
          <w:b/>
          <w:sz w:val="24"/>
          <w:szCs w:val="24"/>
        </w:rPr>
        <w:t xml:space="preserve"> </w:t>
      </w:r>
    </w:p>
    <w:p w14:paraId="4CCFBF62" w14:textId="77777777" w:rsidR="00FE4BEA" w:rsidRDefault="00000000">
      <w:pPr>
        <w:spacing w:after="0" w:line="276" w:lineRule="auto"/>
        <w:jc w:val="center"/>
        <w:rPr>
          <w:b/>
        </w:rPr>
      </w:pPr>
      <w:r>
        <w:rPr>
          <w:b/>
        </w:rPr>
        <w:t>o udzielenie zamówienia prowadzonego zgodnie z zasadą konkurencyjności</w:t>
      </w:r>
      <w:r w:rsidR="00BD7533">
        <w:rPr>
          <w:b/>
        </w:rPr>
        <w:t xml:space="preserve"> </w:t>
      </w:r>
      <w:r>
        <w:rPr>
          <w:b/>
        </w:rPr>
        <w:t>na</w:t>
      </w:r>
      <w:r w:rsidR="00D31409">
        <w:rPr>
          <w:b/>
        </w:rPr>
        <w:t xml:space="preserve"> dostawę</w:t>
      </w:r>
    </w:p>
    <w:p w14:paraId="2166D4A9" w14:textId="77777777" w:rsidR="008B4A15" w:rsidRDefault="008B4A15" w:rsidP="008B4A15">
      <w:pPr>
        <w:spacing w:line="276" w:lineRule="auto"/>
        <w:jc w:val="center"/>
        <w:rPr>
          <w:b/>
          <w:bCs/>
        </w:rPr>
      </w:pPr>
      <w:r>
        <w:rPr>
          <w:b/>
          <w:bCs/>
        </w:rPr>
        <w:t>Szlifierki do płaszczyzn</w:t>
      </w:r>
    </w:p>
    <w:p w14:paraId="47130C81" w14:textId="6CF0243C" w:rsidR="005A704D" w:rsidRDefault="00000000">
      <w:pPr>
        <w:spacing w:after="0" w:line="276" w:lineRule="auto"/>
        <w:jc w:val="center"/>
        <w:rPr>
          <w:b/>
          <w:color w:val="000000"/>
          <w:sz w:val="32"/>
          <w:szCs w:val="32"/>
        </w:rPr>
      </w:pPr>
      <w:r>
        <w:rPr>
          <w:b/>
          <w:smallCaps/>
          <w:sz w:val="32"/>
          <w:szCs w:val="32"/>
        </w:rPr>
        <w:t>FORMULARZ OFERTOWY</w:t>
      </w:r>
    </w:p>
    <w:p w14:paraId="40D38EAC" w14:textId="77777777" w:rsidR="005A704D" w:rsidRDefault="005A704D">
      <w:pPr>
        <w:spacing w:after="0" w:line="276" w:lineRule="auto"/>
        <w:rPr>
          <w:b/>
          <w:smallCaps/>
        </w:rPr>
      </w:pPr>
    </w:p>
    <w:p w14:paraId="0F154636" w14:textId="19D89661" w:rsidR="005A704D" w:rsidRPr="007579F2" w:rsidRDefault="00000000" w:rsidP="00097DA1">
      <w:pPr>
        <w:spacing w:after="12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 xml:space="preserve">NAZWA </w:t>
      </w:r>
      <w:r w:rsidR="00B421FD" w:rsidRPr="007579F2">
        <w:rPr>
          <w:sz w:val="20"/>
          <w:szCs w:val="20"/>
        </w:rPr>
        <w:t>DOSTAWCY</w:t>
      </w:r>
      <w:r w:rsidRPr="007579F2">
        <w:rPr>
          <w:sz w:val="20"/>
          <w:szCs w:val="20"/>
        </w:rPr>
        <w:t>: .............................................................................................................................</w:t>
      </w:r>
    </w:p>
    <w:p w14:paraId="3E334468" w14:textId="77777777" w:rsidR="005A704D" w:rsidRPr="007579F2" w:rsidRDefault="00000000" w:rsidP="00097DA1">
      <w:pPr>
        <w:spacing w:after="12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ADRES: ......................................................................................................................................................</w:t>
      </w:r>
    </w:p>
    <w:p w14:paraId="4FD42BDD" w14:textId="77777777" w:rsidR="005A704D" w:rsidRPr="007579F2" w:rsidRDefault="00000000" w:rsidP="00097DA1">
      <w:pPr>
        <w:spacing w:after="12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NIP: ...........................................................................................................................................................</w:t>
      </w:r>
    </w:p>
    <w:p w14:paraId="19A38E36" w14:textId="77777777" w:rsidR="005A704D" w:rsidRPr="007579F2" w:rsidRDefault="00000000" w:rsidP="00097DA1">
      <w:pPr>
        <w:spacing w:after="12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REGON: .....................................................................................................................................................</w:t>
      </w:r>
    </w:p>
    <w:p w14:paraId="329367B0" w14:textId="77777777" w:rsidR="005A704D" w:rsidRPr="007579F2" w:rsidRDefault="00000000" w:rsidP="00097DA1">
      <w:pPr>
        <w:spacing w:after="12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TELEFON: ..................................................................................................................................................</w:t>
      </w:r>
    </w:p>
    <w:p w14:paraId="5BFD9C02" w14:textId="77777777" w:rsidR="005A704D" w:rsidRPr="007579F2" w:rsidRDefault="00000000" w:rsidP="00097DA1">
      <w:pPr>
        <w:spacing w:after="12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E-MAIL DO KORESPONDENCJI W SPRAWIE OFERTY: ...............................................................................</w:t>
      </w:r>
    </w:p>
    <w:p w14:paraId="6D47265D" w14:textId="525151F0" w:rsidR="00D6367E" w:rsidRPr="007579F2" w:rsidRDefault="00000000" w:rsidP="008B4A15">
      <w:pPr>
        <w:spacing w:line="276" w:lineRule="auto"/>
        <w:rPr>
          <w:sz w:val="20"/>
          <w:szCs w:val="20"/>
        </w:rPr>
      </w:pPr>
      <w:r w:rsidRPr="007579F2">
        <w:rPr>
          <w:sz w:val="20"/>
          <w:szCs w:val="20"/>
        </w:rPr>
        <w:t>Na potrzeby postępowania o udzielenie zamówienia przeprowadzonego</w:t>
      </w:r>
      <w:r w:rsidR="007579F2" w:rsidRPr="007579F2">
        <w:rPr>
          <w:sz w:val="20"/>
          <w:szCs w:val="20"/>
        </w:rPr>
        <w:t xml:space="preserve"> </w:t>
      </w:r>
      <w:r w:rsidRPr="007579F2">
        <w:rPr>
          <w:sz w:val="20"/>
          <w:szCs w:val="20"/>
        </w:rPr>
        <w:t>zgodnie z zasadą konkurencyjności na</w:t>
      </w:r>
      <w:r w:rsidR="00454B5D" w:rsidRPr="007579F2">
        <w:rPr>
          <w:sz w:val="20"/>
          <w:szCs w:val="20"/>
        </w:rPr>
        <w:t xml:space="preserve"> </w:t>
      </w:r>
      <w:r w:rsidR="00454B5D" w:rsidRPr="003140F8">
        <w:rPr>
          <w:sz w:val="20"/>
          <w:szCs w:val="20"/>
        </w:rPr>
        <w:t>dostawę</w:t>
      </w:r>
      <w:r w:rsidRPr="007579F2">
        <w:rPr>
          <w:b/>
          <w:bCs/>
          <w:sz w:val="20"/>
          <w:szCs w:val="20"/>
        </w:rPr>
        <w:t xml:space="preserve"> </w:t>
      </w:r>
      <w:r w:rsidR="00690625" w:rsidRPr="00690625">
        <w:rPr>
          <w:b/>
          <w:bCs/>
          <w:sz w:val="20"/>
          <w:szCs w:val="20"/>
        </w:rPr>
        <w:t xml:space="preserve"> </w:t>
      </w:r>
      <w:r w:rsidR="003140F8" w:rsidRPr="003140F8">
        <w:rPr>
          <w:b/>
          <w:bCs/>
          <w:sz w:val="20"/>
          <w:szCs w:val="20"/>
        </w:rPr>
        <w:t>1 szt. fabrycznie</w:t>
      </w:r>
      <w:r w:rsidR="008B4A15">
        <w:rPr>
          <w:b/>
          <w:bCs/>
          <w:sz w:val="20"/>
          <w:szCs w:val="20"/>
        </w:rPr>
        <w:t xml:space="preserve"> nowej</w:t>
      </w:r>
      <w:r w:rsidR="003140F8" w:rsidRPr="003140F8">
        <w:rPr>
          <w:b/>
          <w:bCs/>
          <w:sz w:val="20"/>
          <w:szCs w:val="20"/>
        </w:rPr>
        <w:t xml:space="preserve"> </w:t>
      </w:r>
      <w:r w:rsidR="008B4A15">
        <w:rPr>
          <w:b/>
          <w:bCs/>
        </w:rPr>
        <w:t>Szlifierki do płaszczyzn</w:t>
      </w:r>
      <w:r w:rsidR="00CD263B" w:rsidRPr="00CD263B">
        <w:rPr>
          <w:b/>
          <w:bCs/>
          <w:sz w:val="20"/>
          <w:szCs w:val="20"/>
        </w:rPr>
        <w:t>:</w:t>
      </w:r>
    </w:p>
    <w:p w14:paraId="6D0143C3" w14:textId="230AF9E5" w:rsidR="005A704D" w:rsidRPr="007579F2" w:rsidRDefault="00000000" w:rsidP="00D6367E">
      <w:pPr>
        <w:pStyle w:val="Akapitzlis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 xml:space="preserve">OŚWIADCZAM(Y), iż zapoznaliśmy się z treścią Zapytania Ofertowego wraz z załącznikami dla niniejszego zamówienia. Uzyskaliśmy wszelkie informacje i wyjaśnienia niezbędne do przygotowania oferty, oceny ryzyka, trudności i wszelkich innych okoliczności jakie mogą wystąpić w trakcie realizacji zamówienia. </w:t>
      </w:r>
    </w:p>
    <w:p w14:paraId="649177FD" w14:textId="77777777" w:rsidR="005A704D" w:rsidRPr="007579F2" w:rsidRDefault="00000000" w:rsidP="00D6367E">
      <w:pPr>
        <w:pStyle w:val="Akapitzlis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AKCEPTUJĘ(EMY), w pełni i bez zastrzeżeń, postanowienia: Zapytania Ofertowego wraz z załącznikami, wyjaśnieniami do niego i uznajemy się za związanych określonymi w nim postanowieniami.</w:t>
      </w:r>
    </w:p>
    <w:p w14:paraId="3BB51155" w14:textId="3795074D" w:rsidR="005A704D" w:rsidRPr="007579F2" w:rsidRDefault="00000000" w:rsidP="00D6367E">
      <w:pPr>
        <w:pStyle w:val="Akapitzlis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GWARANTUJĘ(EMY) wykonanie całości niniejszego zamówienia zgodnie z treścią: Zapytania Ofertowego wraz z załącznikami.</w:t>
      </w:r>
    </w:p>
    <w:p w14:paraId="7C7AE681" w14:textId="77777777" w:rsidR="005A704D" w:rsidRPr="007579F2" w:rsidRDefault="00000000" w:rsidP="00D6367E">
      <w:pPr>
        <w:pStyle w:val="Akapitzlis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ZOBOWIĄZUJĘ(EMY) się do wykonania zamówienia w zakresie objętym Zapytaniem Ofertowym, za łączną cenę ryczałtową:</w:t>
      </w:r>
    </w:p>
    <w:p w14:paraId="55682CF5" w14:textId="60513602" w:rsidR="005A704D" w:rsidRPr="007579F2" w:rsidRDefault="00000000">
      <w:pPr>
        <w:spacing w:after="0" w:line="480" w:lineRule="auto"/>
        <w:jc w:val="both"/>
        <w:rPr>
          <w:sz w:val="20"/>
          <w:szCs w:val="20"/>
        </w:rPr>
      </w:pPr>
      <w:r w:rsidRPr="007579F2">
        <w:rPr>
          <w:b/>
          <w:sz w:val="20"/>
          <w:szCs w:val="20"/>
        </w:rPr>
        <w:t>cenę netto:</w:t>
      </w:r>
      <w:r w:rsidRPr="007579F2">
        <w:rPr>
          <w:sz w:val="20"/>
          <w:szCs w:val="20"/>
        </w:rPr>
        <w:t xml:space="preserve"> .........................................................................................................................................</w:t>
      </w:r>
      <w:r w:rsidR="003531E4">
        <w:rPr>
          <w:sz w:val="20"/>
          <w:szCs w:val="20"/>
        </w:rPr>
        <w:t xml:space="preserve">......... </w:t>
      </w:r>
      <w:r w:rsidRPr="007579F2">
        <w:rPr>
          <w:sz w:val="20"/>
          <w:szCs w:val="20"/>
        </w:rPr>
        <w:t>PLN</w:t>
      </w:r>
    </w:p>
    <w:p w14:paraId="18919D8E" w14:textId="5767DB56" w:rsidR="005A704D" w:rsidRPr="007579F2" w:rsidRDefault="00000000">
      <w:pPr>
        <w:spacing w:after="0" w:line="480" w:lineRule="auto"/>
        <w:jc w:val="both"/>
        <w:rPr>
          <w:sz w:val="20"/>
          <w:szCs w:val="20"/>
        </w:rPr>
      </w:pPr>
      <w:r w:rsidRPr="007579F2">
        <w:rPr>
          <w:b/>
          <w:sz w:val="20"/>
          <w:szCs w:val="20"/>
        </w:rPr>
        <w:t xml:space="preserve">należny podatek VAT </w:t>
      </w:r>
      <w:r w:rsidRPr="007579F2">
        <w:rPr>
          <w:sz w:val="20"/>
          <w:szCs w:val="20"/>
        </w:rPr>
        <w:t>(jeśli dotyczy)</w:t>
      </w:r>
      <w:r w:rsidRPr="007579F2">
        <w:rPr>
          <w:b/>
          <w:sz w:val="20"/>
          <w:szCs w:val="20"/>
        </w:rPr>
        <w:t>:</w:t>
      </w:r>
      <w:r w:rsidRPr="007579F2">
        <w:rPr>
          <w:sz w:val="20"/>
          <w:szCs w:val="20"/>
        </w:rPr>
        <w:t xml:space="preserve"> …..............................................................................................</w:t>
      </w:r>
      <w:r w:rsidR="003531E4">
        <w:rPr>
          <w:sz w:val="20"/>
          <w:szCs w:val="20"/>
        </w:rPr>
        <w:t>........</w:t>
      </w:r>
      <w:r w:rsidRPr="007579F2">
        <w:rPr>
          <w:sz w:val="20"/>
          <w:szCs w:val="20"/>
        </w:rPr>
        <w:t>.</w:t>
      </w:r>
      <w:r w:rsidR="0093021A" w:rsidRPr="007579F2">
        <w:rPr>
          <w:sz w:val="20"/>
          <w:szCs w:val="20"/>
        </w:rPr>
        <w:t xml:space="preserve"> </w:t>
      </w:r>
      <w:r w:rsidRPr="007579F2">
        <w:rPr>
          <w:sz w:val="20"/>
          <w:szCs w:val="20"/>
        </w:rPr>
        <w:t>PLN</w:t>
      </w:r>
    </w:p>
    <w:p w14:paraId="25560F4E" w14:textId="048360DA" w:rsidR="005A704D" w:rsidRPr="007579F2" w:rsidRDefault="00000000">
      <w:pPr>
        <w:spacing w:after="0" w:line="480" w:lineRule="auto"/>
        <w:jc w:val="both"/>
        <w:rPr>
          <w:sz w:val="20"/>
          <w:szCs w:val="20"/>
        </w:rPr>
      </w:pPr>
      <w:r w:rsidRPr="007579F2">
        <w:rPr>
          <w:b/>
          <w:sz w:val="20"/>
          <w:szCs w:val="20"/>
        </w:rPr>
        <w:t>cenę brutto:</w:t>
      </w:r>
      <w:r w:rsidRPr="007579F2">
        <w:rPr>
          <w:sz w:val="20"/>
          <w:szCs w:val="20"/>
        </w:rPr>
        <w:t xml:space="preserve"> .......................................................................................................................................</w:t>
      </w:r>
      <w:r w:rsidR="003531E4">
        <w:rPr>
          <w:sz w:val="20"/>
          <w:szCs w:val="20"/>
        </w:rPr>
        <w:t>.........</w:t>
      </w:r>
      <w:r w:rsidRPr="007579F2">
        <w:rPr>
          <w:sz w:val="20"/>
          <w:szCs w:val="20"/>
        </w:rPr>
        <w:t xml:space="preserve"> PLN</w:t>
      </w:r>
    </w:p>
    <w:p w14:paraId="460B15AD" w14:textId="43513962" w:rsidR="005A704D" w:rsidRPr="007579F2" w:rsidRDefault="00000000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POWYŻSZ</w:t>
      </w:r>
      <w:r w:rsidR="00ED6314">
        <w:rPr>
          <w:sz w:val="20"/>
          <w:szCs w:val="20"/>
        </w:rPr>
        <w:t>A</w:t>
      </w:r>
      <w:r w:rsidRPr="007579F2">
        <w:rPr>
          <w:sz w:val="20"/>
          <w:szCs w:val="20"/>
        </w:rPr>
        <w:t xml:space="preserve"> cena brutto uwzględnia wszystkie wymagania niniejszego Zapytania Ofertowego.</w:t>
      </w:r>
    </w:p>
    <w:p w14:paraId="429C1ADE" w14:textId="5CC367BD" w:rsidR="00066CD5" w:rsidRPr="007579F2" w:rsidRDefault="00066CD5" w:rsidP="00066CD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OŚWIADCZAM(Y), że zaoferowana łączna wartość oferty uwzględnia wszystkie koszty związane z realizacją przedmiotu zamówienia, nie ulegnie zwiększeniu w toku realizacji zamówienia i nie będzie podlegała waloryzacji w okresie realizacji zamówienia.</w:t>
      </w:r>
    </w:p>
    <w:p w14:paraId="18FC4A8E" w14:textId="57E96B8B" w:rsidR="00FF3079" w:rsidRDefault="00FF3079" w:rsidP="00FF3079">
      <w:pPr>
        <w:spacing w:after="200" w:line="276" w:lineRule="auto"/>
        <w:jc w:val="both"/>
      </w:pPr>
      <w:r>
        <w:br w:type="page"/>
      </w:r>
    </w:p>
    <w:p w14:paraId="7AB93C32" w14:textId="77777777" w:rsidR="00FF3079" w:rsidRDefault="00FF3079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sectPr w:rsidR="00FF3079" w:rsidSect="00613E21">
          <w:headerReference w:type="default" r:id="rId9"/>
          <w:footerReference w:type="default" r:id="rId10"/>
          <w:footerReference w:type="first" r:id="rId11"/>
          <w:pgSz w:w="11900" w:h="16840"/>
          <w:pgMar w:top="1418" w:right="1418" w:bottom="1418" w:left="1418" w:header="130" w:footer="147" w:gutter="0"/>
          <w:cols w:space="708"/>
          <w:docGrid w:linePitch="299"/>
        </w:sectPr>
      </w:pPr>
    </w:p>
    <w:p w14:paraId="0E1836CA" w14:textId="07630703" w:rsidR="00FF3079" w:rsidRPr="007579F2" w:rsidRDefault="00FF3079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lastRenderedPageBreak/>
        <w:t>POTWIERDZAM(Y) zgodność oferowanego rozwiązania z parametrami technicznymi zawartymi w Zapytaniu ofertowym lub WSKAZUJE(MY) równoważność: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1417"/>
        <w:gridCol w:w="1418"/>
        <w:gridCol w:w="4599"/>
      </w:tblGrid>
      <w:tr w:rsidR="00FF3079" w14:paraId="515E6F26" w14:textId="77777777" w:rsidTr="0063044B">
        <w:trPr>
          <w:trHeight w:val="518"/>
          <w:jc w:val="center"/>
        </w:trPr>
        <w:tc>
          <w:tcPr>
            <w:tcW w:w="13950" w:type="dxa"/>
            <w:gridSpan w:val="4"/>
            <w:shd w:val="clear" w:color="auto" w:fill="D9D9D9" w:themeFill="background1" w:themeFillShade="D9"/>
            <w:vAlign w:val="center"/>
          </w:tcPr>
          <w:p w14:paraId="637D1A14" w14:textId="35FBB39C" w:rsidR="00FF3079" w:rsidRPr="00FF3079" w:rsidRDefault="00FF3079" w:rsidP="00FF3079">
            <w:pPr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ZGODNOŚĆ PARAMETRÓW TECHNICZNYCH</w:t>
            </w:r>
            <w:r>
              <w:rPr>
                <w:rStyle w:val="Odwoanieprzypisudolnego"/>
                <w:b/>
                <w:bCs/>
              </w:rPr>
              <w:footnoteReference w:id="1"/>
            </w:r>
          </w:p>
        </w:tc>
      </w:tr>
      <w:tr w:rsidR="00FF3079" w14:paraId="532F4D48" w14:textId="77777777" w:rsidTr="00463B82">
        <w:trPr>
          <w:trHeight w:val="627"/>
          <w:jc w:val="center"/>
        </w:trPr>
        <w:tc>
          <w:tcPr>
            <w:tcW w:w="6516" w:type="dxa"/>
            <w:shd w:val="clear" w:color="auto" w:fill="D9D9D9" w:themeFill="background1" w:themeFillShade="D9"/>
            <w:vAlign w:val="center"/>
          </w:tcPr>
          <w:p w14:paraId="2EDAD547" w14:textId="6AE60349" w:rsidR="00FF3079" w:rsidRPr="00FF3079" w:rsidRDefault="00FF3079" w:rsidP="00FF307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Parametr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740546D" w14:textId="0FB9B138" w:rsidR="00FF3079" w:rsidRPr="00FF3079" w:rsidRDefault="00FF3079" w:rsidP="00FF307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SPEŁNIA</w:t>
            </w:r>
          </w:p>
          <w:p w14:paraId="1C34E1C8" w14:textId="693AFE72" w:rsidR="00FF3079" w:rsidRPr="00FF3079" w:rsidRDefault="00FF3079" w:rsidP="00FF3079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9A42490" w14:textId="77777777" w:rsidR="00FF3079" w:rsidRPr="00FF3079" w:rsidRDefault="00FF3079" w:rsidP="00FF307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NIE SPEŁNIA</w:t>
            </w:r>
          </w:p>
          <w:p w14:paraId="33C67918" w14:textId="791B5D22" w:rsidR="00FF3079" w:rsidRPr="00FF3079" w:rsidRDefault="00FF3079" w:rsidP="00FF3079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45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29532" w14:textId="79CE19EF" w:rsidR="00FF3079" w:rsidRPr="00FF3079" w:rsidRDefault="00FF3079" w:rsidP="00FF307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OPIS PROPONOWANEGO ROZWIĄZANIA</w:t>
            </w:r>
            <w:r w:rsidR="00AE6E1C">
              <w:rPr>
                <w:b/>
                <w:bCs/>
              </w:rPr>
              <w:t xml:space="preserve"> RÓWNOWAŻNEGO</w:t>
            </w:r>
          </w:p>
          <w:p w14:paraId="6020537A" w14:textId="771FFCD7" w:rsidR="00FF3079" w:rsidRPr="00FF3079" w:rsidRDefault="00FF3079" w:rsidP="00FF3079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(należy odnieść się do każdego punktu</w:t>
            </w:r>
            <w:r w:rsidR="00AE6E1C">
              <w:rPr>
                <w:i/>
                <w:iCs/>
              </w:rPr>
              <w:t xml:space="preserve">, </w:t>
            </w:r>
            <w:r w:rsidR="00321660">
              <w:rPr>
                <w:i/>
                <w:iCs/>
              </w:rPr>
              <w:t xml:space="preserve">w </w:t>
            </w:r>
            <w:r w:rsidR="00AE6E1C">
              <w:rPr>
                <w:i/>
                <w:iCs/>
              </w:rPr>
              <w:t>którym zaproponowano rozwiązania równoważne</w:t>
            </w:r>
            <w:r w:rsidRPr="00FF3079">
              <w:rPr>
                <w:i/>
                <w:iCs/>
              </w:rPr>
              <w:t>)</w:t>
            </w:r>
          </w:p>
        </w:tc>
      </w:tr>
      <w:tr w:rsidR="002D3826" w14:paraId="59AE5143" w14:textId="77777777" w:rsidTr="007B3DAC">
        <w:trPr>
          <w:trHeight w:val="191"/>
          <w:jc w:val="center"/>
        </w:trPr>
        <w:tc>
          <w:tcPr>
            <w:tcW w:w="13950" w:type="dxa"/>
            <w:gridSpan w:val="4"/>
          </w:tcPr>
          <w:p w14:paraId="7F72297B" w14:textId="7EF3C1CA" w:rsidR="002D3826" w:rsidRPr="002D3826" w:rsidRDefault="00010C1D" w:rsidP="002D3826">
            <w:pPr>
              <w:spacing w:before="120" w:after="120" w:line="276" w:lineRule="auto"/>
              <w:jc w:val="both"/>
              <w:rPr>
                <w:i/>
                <w:iCs/>
              </w:rPr>
            </w:pPr>
            <w:r>
              <w:rPr>
                <w:b/>
                <w:bCs/>
              </w:rPr>
              <w:t>Szlifierka do płaszczyzn</w:t>
            </w:r>
            <w:r w:rsidR="002D3826" w:rsidRPr="002D3826">
              <w:rPr>
                <w:b/>
                <w:bCs/>
              </w:rPr>
              <w:t xml:space="preserve"> – 1 szt.:</w:t>
            </w:r>
            <w:r w:rsidR="002D3826">
              <w:t xml:space="preserve"> …………………………………………………………………………..……….. </w:t>
            </w:r>
            <w:r w:rsidR="002D3826">
              <w:rPr>
                <w:i/>
                <w:iCs/>
              </w:rPr>
              <w:t>(wpisać nazwę/ model)</w:t>
            </w:r>
          </w:p>
        </w:tc>
      </w:tr>
      <w:tr w:rsidR="007C6724" w14:paraId="04261775" w14:textId="77777777" w:rsidTr="009839A0">
        <w:trPr>
          <w:trHeight w:val="205"/>
          <w:jc w:val="center"/>
        </w:trPr>
        <w:tc>
          <w:tcPr>
            <w:tcW w:w="6516" w:type="dxa"/>
          </w:tcPr>
          <w:p w14:paraId="353E80AE" w14:textId="044A341C" w:rsidR="007C6724" w:rsidRPr="00BD74AF" w:rsidRDefault="007C6724" w:rsidP="007C6724">
            <w:pPr>
              <w:spacing w:after="0" w:line="276" w:lineRule="auto"/>
              <w:jc w:val="both"/>
            </w:pPr>
            <w:r w:rsidRPr="001C7F7A">
              <w:t xml:space="preserve">Stan: fabrycznie nowy, </w:t>
            </w:r>
          </w:p>
        </w:tc>
        <w:tc>
          <w:tcPr>
            <w:tcW w:w="1417" w:type="dxa"/>
          </w:tcPr>
          <w:p w14:paraId="39DB6230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30529026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6A70CAEF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573D638B" w14:textId="77777777" w:rsidTr="009839A0">
        <w:trPr>
          <w:trHeight w:val="205"/>
          <w:jc w:val="center"/>
        </w:trPr>
        <w:tc>
          <w:tcPr>
            <w:tcW w:w="6516" w:type="dxa"/>
          </w:tcPr>
          <w:p w14:paraId="4EF12223" w14:textId="655DD1EE" w:rsidR="007C6724" w:rsidRPr="006411A4" w:rsidRDefault="007C6724" w:rsidP="007C6724">
            <w:pPr>
              <w:spacing w:after="0" w:line="276" w:lineRule="auto"/>
              <w:contextualSpacing/>
              <w:jc w:val="both"/>
            </w:pPr>
            <w:r w:rsidRPr="001C7F7A">
              <w:t xml:space="preserve">Minimalny udźwig stołu: 500 kg, </w:t>
            </w:r>
          </w:p>
        </w:tc>
        <w:tc>
          <w:tcPr>
            <w:tcW w:w="1417" w:type="dxa"/>
          </w:tcPr>
          <w:p w14:paraId="13B77C99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133B1EF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373DC1B7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5930A018" w14:textId="77777777" w:rsidTr="009839A0">
        <w:trPr>
          <w:trHeight w:val="225"/>
          <w:jc w:val="center"/>
        </w:trPr>
        <w:tc>
          <w:tcPr>
            <w:tcW w:w="6516" w:type="dxa"/>
          </w:tcPr>
          <w:p w14:paraId="6920BD89" w14:textId="7CDE13BF" w:rsidR="007C6724" w:rsidRPr="006411A4" w:rsidRDefault="007C6724" w:rsidP="007C6724">
            <w:pPr>
              <w:spacing w:after="0" w:line="276" w:lineRule="auto"/>
              <w:contextualSpacing/>
              <w:jc w:val="both"/>
            </w:pPr>
            <w:r w:rsidRPr="001C7F7A">
              <w:rPr>
                <w:sz w:val="22"/>
                <w:szCs w:val="22"/>
              </w:rPr>
              <w:t xml:space="preserve">Masa maszyny: nie mniejsza niż 3200 kg i nie większa niż 5000 kg, </w:t>
            </w:r>
          </w:p>
        </w:tc>
        <w:tc>
          <w:tcPr>
            <w:tcW w:w="1417" w:type="dxa"/>
          </w:tcPr>
          <w:p w14:paraId="28141C25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6887615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5C26D7C6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64BF1D39" w14:textId="77777777" w:rsidTr="009839A0">
        <w:trPr>
          <w:trHeight w:val="229"/>
          <w:jc w:val="center"/>
        </w:trPr>
        <w:tc>
          <w:tcPr>
            <w:tcW w:w="6516" w:type="dxa"/>
          </w:tcPr>
          <w:p w14:paraId="397A9867" w14:textId="528DBD2F" w:rsidR="007C6724" w:rsidRPr="007C4C67" w:rsidRDefault="007C6724" w:rsidP="007C6724">
            <w:pPr>
              <w:spacing w:after="0" w:line="276" w:lineRule="auto"/>
              <w:jc w:val="both"/>
            </w:pPr>
            <w:r w:rsidRPr="001C7F7A">
              <w:rPr>
                <w:sz w:val="22"/>
                <w:szCs w:val="22"/>
              </w:rPr>
              <w:t xml:space="preserve">Maksymalna odległość osi wrzeciona od stołu: nie mniejsza niż 580 mm, </w:t>
            </w:r>
          </w:p>
        </w:tc>
        <w:tc>
          <w:tcPr>
            <w:tcW w:w="1417" w:type="dxa"/>
          </w:tcPr>
          <w:p w14:paraId="2F357F89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326A75A0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392F4036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70F173D6" w14:textId="77777777" w:rsidTr="009839A0">
        <w:trPr>
          <w:trHeight w:val="278"/>
          <w:jc w:val="center"/>
        </w:trPr>
        <w:tc>
          <w:tcPr>
            <w:tcW w:w="6516" w:type="dxa"/>
          </w:tcPr>
          <w:p w14:paraId="015FD967" w14:textId="60AEFDAD" w:rsidR="007C6724" w:rsidRDefault="007C6724" w:rsidP="007C6724">
            <w:pPr>
              <w:spacing w:after="0" w:line="276" w:lineRule="auto"/>
              <w:jc w:val="both"/>
            </w:pPr>
            <w:r w:rsidRPr="001C7F7A">
              <w:rPr>
                <w:sz w:val="22"/>
                <w:szCs w:val="22"/>
              </w:rPr>
              <w:t xml:space="preserve">Podziałka skali na osi Z: nie większa niż 0,005 mm, </w:t>
            </w:r>
          </w:p>
        </w:tc>
        <w:tc>
          <w:tcPr>
            <w:tcW w:w="1417" w:type="dxa"/>
          </w:tcPr>
          <w:p w14:paraId="5523F69E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FB90010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574443FF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22D47A9D" w14:textId="77777777" w:rsidTr="009839A0">
        <w:trPr>
          <w:trHeight w:val="271"/>
          <w:jc w:val="center"/>
        </w:trPr>
        <w:tc>
          <w:tcPr>
            <w:tcW w:w="6516" w:type="dxa"/>
          </w:tcPr>
          <w:p w14:paraId="30284438" w14:textId="17308037" w:rsidR="007C6724" w:rsidRDefault="007C6724" w:rsidP="007C6724">
            <w:pPr>
              <w:spacing w:after="0" w:line="276" w:lineRule="auto"/>
              <w:jc w:val="both"/>
            </w:pPr>
            <w:r w:rsidRPr="001C7F7A">
              <w:rPr>
                <w:sz w:val="22"/>
                <w:szCs w:val="22"/>
              </w:rPr>
              <w:t xml:space="preserve">Maszyna wyposażona w stół magnetyczny o minimalnych wymiarach 390 mm × 790 mm, </w:t>
            </w:r>
          </w:p>
        </w:tc>
        <w:tc>
          <w:tcPr>
            <w:tcW w:w="1417" w:type="dxa"/>
          </w:tcPr>
          <w:p w14:paraId="13CDDF01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BF0E7DA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43FB82C4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2D58EFBD" w14:textId="77777777" w:rsidTr="009839A0">
        <w:trPr>
          <w:trHeight w:val="247"/>
          <w:jc w:val="center"/>
        </w:trPr>
        <w:tc>
          <w:tcPr>
            <w:tcW w:w="6516" w:type="dxa"/>
          </w:tcPr>
          <w:p w14:paraId="4C70919B" w14:textId="1302D0EF" w:rsidR="007C6724" w:rsidRDefault="007C6724" w:rsidP="007C6724">
            <w:pPr>
              <w:spacing w:after="0" w:line="276" w:lineRule="auto"/>
              <w:jc w:val="both"/>
            </w:pPr>
            <w:r w:rsidRPr="001C7F7A">
              <w:rPr>
                <w:sz w:val="22"/>
                <w:szCs w:val="22"/>
              </w:rPr>
              <w:t xml:space="preserve">Przesuw poprzeczny stołu: co najmniej 410 mm, </w:t>
            </w:r>
          </w:p>
        </w:tc>
        <w:tc>
          <w:tcPr>
            <w:tcW w:w="1417" w:type="dxa"/>
          </w:tcPr>
          <w:p w14:paraId="158EC678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160B74C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16649FF3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71C408F7" w14:textId="77777777" w:rsidTr="009839A0">
        <w:trPr>
          <w:trHeight w:val="251"/>
          <w:jc w:val="center"/>
        </w:trPr>
        <w:tc>
          <w:tcPr>
            <w:tcW w:w="6516" w:type="dxa"/>
          </w:tcPr>
          <w:p w14:paraId="47F203EB" w14:textId="6306BDC2" w:rsidR="007C6724" w:rsidRDefault="007C6724" w:rsidP="007C6724">
            <w:pPr>
              <w:spacing w:after="0" w:line="276" w:lineRule="auto"/>
              <w:jc w:val="both"/>
            </w:pPr>
            <w:r w:rsidRPr="001C7F7A">
              <w:rPr>
                <w:sz w:val="22"/>
                <w:szCs w:val="22"/>
              </w:rPr>
              <w:t xml:space="preserve">Przesuw wzdłużny stołu: co najmniej 900 mm, </w:t>
            </w:r>
          </w:p>
        </w:tc>
        <w:tc>
          <w:tcPr>
            <w:tcW w:w="1417" w:type="dxa"/>
          </w:tcPr>
          <w:p w14:paraId="2A8D3B8B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7320FED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2699B511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3172C96D" w14:textId="77777777" w:rsidTr="009839A0">
        <w:trPr>
          <w:trHeight w:val="242"/>
          <w:jc w:val="center"/>
        </w:trPr>
        <w:tc>
          <w:tcPr>
            <w:tcW w:w="6516" w:type="dxa"/>
          </w:tcPr>
          <w:p w14:paraId="41B0F9DA" w14:textId="7408DE3A" w:rsidR="007C6724" w:rsidRPr="007C4C67" w:rsidRDefault="007C6724" w:rsidP="007C6724">
            <w:pPr>
              <w:spacing w:after="0" w:line="276" w:lineRule="auto"/>
              <w:jc w:val="both"/>
            </w:pPr>
            <w:r w:rsidRPr="001C7F7A">
              <w:rPr>
                <w:sz w:val="22"/>
                <w:szCs w:val="22"/>
              </w:rPr>
              <w:t xml:space="preserve">Maszyna wyposażona w trzpień do wyważania tarczy szlifierskiej, </w:t>
            </w:r>
          </w:p>
        </w:tc>
        <w:tc>
          <w:tcPr>
            <w:tcW w:w="1417" w:type="dxa"/>
          </w:tcPr>
          <w:p w14:paraId="3D6DFB62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3F51BA9D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3D70F4F9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57A671FE" w14:textId="77777777" w:rsidTr="009839A0">
        <w:trPr>
          <w:trHeight w:val="285"/>
          <w:jc w:val="center"/>
        </w:trPr>
        <w:tc>
          <w:tcPr>
            <w:tcW w:w="6516" w:type="dxa"/>
          </w:tcPr>
          <w:p w14:paraId="2213A2B7" w14:textId="70B3C5D9" w:rsidR="007C6724" w:rsidRPr="007C4C67" w:rsidRDefault="007C6724" w:rsidP="007C6724">
            <w:pPr>
              <w:spacing w:after="0" w:line="276" w:lineRule="auto"/>
              <w:jc w:val="both"/>
            </w:pPr>
            <w:r w:rsidRPr="001C7F7A">
              <w:rPr>
                <w:sz w:val="22"/>
                <w:szCs w:val="22"/>
              </w:rPr>
              <w:t xml:space="preserve">Maszyna wyposażona w odczyty cyfrowe, </w:t>
            </w:r>
          </w:p>
        </w:tc>
        <w:tc>
          <w:tcPr>
            <w:tcW w:w="1417" w:type="dxa"/>
          </w:tcPr>
          <w:p w14:paraId="66560A70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DDB613A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342DAF2F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7A4E2CA0" w14:textId="77777777" w:rsidTr="009839A0">
        <w:trPr>
          <w:trHeight w:val="285"/>
          <w:jc w:val="center"/>
        </w:trPr>
        <w:tc>
          <w:tcPr>
            <w:tcW w:w="6516" w:type="dxa"/>
          </w:tcPr>
          <w:p w14:paraId="08B661BA" w14:textId="6DD4FE77" w:rsidR="007C6724" w:rsidRPr="007C4C67" w:rsidRDefault="007C6724" w:rsidP="007C6724">
            <w:pPr>
              <w:spacing w:after="0" w:line="276" w:lineRule="auto"/>
              <w:jc w:val="both"/>
            </w:pPr>
            <w:r w:rsidRPr="001C7F7A">
              <w:rPr>
                <w:sz w:val="22"/>
                <w:szCs w:val="22"/>
              </w:rPr>
              <w:t xml:space="preserve">Maszyna wyposażona w przyrząd do obciągania tarczy szlifierskiej, </w:t>
            </w:r>
          </w:p>
        </w:tc>
        <w:tc>
          <w:tcPr>
            <w:tcW w:w="1417" w:type="dxa"/>
          </w:tcPr>
          <w:p w14:paraId="57CFCA6D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99597BB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5AEABC7F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243B6923" w14:textId="77777777" w:rsidTr="009839A0">
        <w:trPr>
          <w:trHeight w:val="285"/>
          <w:jc w:val="center"/>
        </w:trPr>
        <w:tc>
          <w:tcPr>
            <w:tcW w:w="6516" w:type="dxa"/>
          </w:tcPr>
          <w:p w14:paraId="2412E3D2" w14:textId="0297125B" w:rsidR="007C6724" w:rsidRPr="007C4C67" w:rsidRDefault="007C6724" w:rsidP="007C6724">
            <w:pPr>
              <w:spacing w:after="0" w:line="276" w:lineRule="auto"/>
              <w:jc w:val="both"/>
            </w:pPr>
            <w:r w:rsidRPr="001C7F7A">
              <w:rPr>
                <w:sz w:val="22"/>
                <w:szCs w:val="22"/>
              </w:rPr>
              <w:t xml:space="preserve">Maszyna wyposażona w układ chłodzenia z filtrem, </w:t>
            </w:r>
          </w:p>
        </w:tc>
        <w:tc>
          <w:tcPr>
            <w:tcW w:w="1417" w:type="dxa"/>
          </w:tcPr>
          <w:p w14:paraId="03BAC623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F4FCDD6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23984929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7D2C3243" w14:textId="77777777" w:rsidTr="009839A0">
        <w:trPr>
          <w:trHeight w:val="285"/>
          <w:jc w:val="center"/>
        </w:trPr>
        <w:tc>
          <w:tcPr>
            <w:tcW w:w="6516" w:type="dxa"/>
          </w:tcPr>
          <w:p w14:paraId="163D22E2" w14:textId="58D6F68A" w:rsidR="007C6724" w:rsidRPr="007C4C67" w:rsidRDefault="007C6724" w:rsidP="007C6724">
            <w:pPr>
              <w:spacing w:after="0" w:line="276" w:lineRule="auto"/>
              <w:jc w:val="both"/>
            </w:pPr>
            <w:r w:rsidRPr="001C7F7A">
              <w:rPr>
                <w:sz w:val="22"/>
                <w:szCs w:val="22"/>
              </w:rPr>
              <w:t xml:space="preserve">Maszyna wyposażona w separator wiórów, </w:t>
            </w:r>
          </w:p>
        </w:tc>
        <w:tc>
          <w:tcPr>
            <w:tcW w:w="1417" w:type="dxa"/>
          </w:tcPr>
          <w:p w14:paraId="426FF04C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B62764A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6B60D730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5DE3649E" w14:textId="77777777" w:rsidTr="009839A0">
        <w:trPr>
          <w:trHeight w:val="285"/>
          <w:jc w:val="center"/>
        </w:trPr>
        <w:tc>
          <w:tcPr>
            <w:tcW w:w="6516" w:type="dxa"/>
          </w:tcPr>
          <w:p w14:paraId="1E498408" w14:textId="732AA0F3" w:rsidR="007C6724" w:rsidRPr="00CA7F5D" w:rsidRDefault="007C6724" w:rsidP="007C6724">
            <w:pPr>
              <w:spacing w:after="0" w:line="276" w:lineRule="auto"/>
              <w:contextualSpacing/>
              <w:jc w:val="both"/>
            </w:pPr>
            <w:r w:rsidRPr="001C7F7A">
              <w:rPr>
                <w:sz w:val="22"/>
                <w:szCs w:val="22"/>
              </w:rPr>
              <w:t xml:space="preserve">Maszyna wyposażona w lampę halogenową, </w:t>
            </w:r>
          </w:p>
        </w:tc>
        <w:tc>
          <w:tcPr>
            <w:tcW w:w="1417" w:type="dxa"/>
          </w:tcPr>
          <w:p w14:paraId="055AE819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B86BB9C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4AD80FCF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63264BDD" w14:textId="77777777" w:rsidTr="009839A0">
        <w:trPr>
          <w:trHeight w:val="285"/>
          <w:jc w:val="center"/>
        </w:trPr>
        <w:tc>
          <w:tcPr>
            <w:tcW w:w="6516" w:type="dxa"/>
          </w:tcPr>
          <w:p w14:paraId="7A300E11" w14:textId="126CD037" w:rsidR="007C6724" w:rsidRPr="006A66D4" w:rsidRDefault="007C6724" w:rsidP="007C6724">
            <w:pPr>
              <w:spacing w:after="0" w:line="276" w:lineRule="auto"/>
              <w:contextualSpacing/>
              <w:jc w:val="both"/>
            </w:pPr>
            <w:r w:rsidRPr="001C7F7A">
              <w:rPr>
                <w:sz w:val="22"/>
                <w:szCs w:val="22"/>
              </w:rPr>
              <w:t xml:space="preserve">Panel użytkownika, który pozwali na łatwe sterowanie urządzeniem. </w:t>
            </w:r>
          </w:p>
        </w:tc>
        <w:tc>
          <w:tcPr>
            <w:tcW w:w="1417" w:type="dxa"/>
          </w:tcPr>
          <w:p w14:paraId="2098A6F3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1B498D06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6FB3E35D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7AE64B70" w14:textId="77777777" w:rsidTr="009839A0">
        <w:trPr>
          <w:trHeight w:val="285"/>
          <w:jc w:val="center"/>
        </w:trPr>
        <w:tc>
          <w:tcPr>
            <w:tcW w:w="6516" w:type="dxa"/>
          </w:tcPr>
          <w:p w14:paraId="4995D196" w14:textId="737C8905" w:rsidR="007C6724" w:rsidRPr="0044731F" w:rsidRDefault="007C6724" w:rsidP="007C6724">
            <w:pPr>
              <w:spacing w:after="0" w:line="276" w:lineRule="auto"/>
              <w:contextualSpacing/>
              <w:jc w:val="both"/>
            </w:pPr>
            <w:r w:rsidRPr="001C7F7A">
              <w:rPr>
                <w:sz w:val="22"/>
                <w:szCs w:val="22"/>
              </w:rPr>
              <w:t xml:space="preserve">Szlifierka sterowana numerycznie, </w:t>
            </w:r>
          </w:p>
        </w:tc>
        <w:tc>
          <w:tcPr>
            <w:tcW w:w="1417" w:type="dxa"/>
          </w:tcPr>
          <w:p w14:paraId="139635F2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4A03F36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12A5BA3C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02A0DBB5" w14:textId="77777777" w:rsidTr="009839A0">
        <w:trPr>
          <w:trHeight w:val="285"/>
          <w:jc w:val="center"/>
        </w:trPr>
        <w:tc>
          <w:tcPr>
            <w:tcW w:w="6516" w:type="dxa"/>
          </w:tcPr>
          <w:p w14:paraId="6FE8F801" w14:textId="0BA18A1E" w:rsidR="007C6724" w:rsidRPr="0044731F" w:rsidRDefault="007C6724" w:rsidP="007C6724">
            <w:pPr>
              <w:spacing w:after="0" w:line="276" w:lineRule="auto"/>
              <w:contextualSpacing/>
              <w:jc w:val="both"/>
            </w:pPr>
            <w:r w:rsidRPr="001C7F7A">
              <w:rPr>
                <w:sz w:val="22"/>
                <w:szCs w:val="22"/>
              </w:rPr>
              <w:lastRenderedPageBreak/>
              <w:t xml:space="preserve">Maszyna wyposażona w pełną osłonę przeciwbryzgową, </w:t>
            </w:r>
          </w:p>
        </w:tc>
        <w:tc>
          <w:tcPr>
            <w:tcW w:w="1417" w:type="dxa"/>
          </w:tcPr>
          <w:p w14:paraId="577F22FE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436E4204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77E761D3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1A220AC9" w14:textId="77777777" w:rsidTr="009839A0">
        <w:trPr>
          <w:trHeight w:val="285"/>
          <w:jc w:val="center"/>
        </w:trPr>
        <w:tc>
          <w:tcPr>
            <w:tcW w:w="6516" w:type="dxa"/>
          </w:tcPr>
          <w:p w14:paraId="70197290" w14:textId="4F3C59C5" w:rsidR="007C6724" w:rsidRPr="0044731F" w:rsidRDefault="007C6724" w:rsidP="007C6724">
            <w:pPr>
              <w:spacing w:after="0" w:line="276" w:lineRule="auto"/>
              <w:contextualSpacing/>
              <w:jc w:val="both"/>
            </w:pPr>
            <w:r w:rsidRPr="001C7F7A">
              <w:rPr>
                <w:sz w:val="22"/>
                <w:szCs w:val="22"/>
              </w:rPr>
              <w:t xml:space="preserve">Maszyna wyposażona w oprzyrządowanie pomiarowe detalu w zakresie płaskości, </w:t>
            </w:r>
          </w:p>
        </w:tc>
        <w:tc>
          <w:tcPr>
            <w:tcW w:w="1417" w:type="dxa"/>
          </w:tcPr>
          <w:p w14:paraId="1B4CE6EB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70437F70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687CE31F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6D740553" w14:textId="77777777" w:rsidTr="009839A0">
        <w:trPr>
          <w:trHeight w:val="285"/>
          <w:jc w:val="center"/>
        </w:trPr>
        <w:tc>
          <w:tcPr>
            <w:tcW w:w="6516" w:type="dxa"/>
          </w:tcPr>
          <w:p w14:paraId="2704716D" w14:textId="594CAF3C" w:rsidR="007C6724" w:rsidRPr="0044731F" w:rsidRDefault="007C6724" w:rsidP="007C6724">
            <w:pPr>
              <w:spacing w:after="0" w:line="276" w:lineRule="auto"/>
              <w:contextualSpacing/>
              <w:jc w:val="both"/>
            </w:pPr>
            <w:r w:rsidRPr="001C7F7A">
              <w:rPr>
                <w:sz w:val="22"/>
                <w:szCs w:val="22"/>
              </w:rPr>
              <w:t xml:space="preserve">Maszyna wyposażona w przystawkę do szlifowania kątowego, </w:t>
            </w:r>
          </w:p>
        </w:tc>
        <w:tc>
          <w:tcPr>
            <w:tcW w:w="1417" w:type="dxa"/>
          </w:tcPr>
          <w:p w14:paraId="7080231C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7ECFD211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05BAE1C5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18F6C283" w14:textId="77777777" w:rsidTr="009839A0">
        <w:trPr>
          <w:trHeight w:val="285"/>
          <w:jc w:val="center"/>
        </w:trPr>
        <w:tc>
          <w:tcPr>
            <w:tcW w:w="6516" w:type="dxa"/>
          </w:tcPr>
          <w:p w14:paraId="16FD3B4A" w14:textId="6DEB7460" w:rsidR="007C6724" w:rsidRPr="0044731F" w:rsidRDefault="007C6724" w:rsidP="007C6724">
            <w:pPr>
              <w:spacing w:after="0" w:line="276" w:lineRule="auto"/>
              <w:contextualSpacing/>
              <w:jc w:val="both"/>
            </w:pPr>
            <w:r w:rsidRPr="001C7F7A">
              <w:rPr>
                <w:sz w:val="22"/>
                <w:szCs w:val="22"/>
              </w:rPr>
              <w:t xml:space="preserve">Instrukcja obsługi w co najmniej języku polskim, </w:t>
            </w:r>
          </w:p>
        </w:tc>
        <w:tc>
          <w:tcPr>
            <w:tcW w:w="1417" w:type="dxa"/>
          </w:tcPr>
          <w:p w14:paraId="0BD83C5C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1904AED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17970DBD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  <w:tr w:rsidR="007C6724" w14:paraId="773A4D77" w14:textId="77777777" w:rsidTr="009839A0">
        <w:trPr>
          <w:trHeight w:val="285"/>
          <w:jc w:val="center"/>
        </w:trPr>
        <w:tc>
          <w:tcPr>
            <w:tcW w:w="6516" w:type="dxa"/>
          </w:tcPr>
          <w:p w14:paraId="4D90D911" w14:textId="7CDC7012" w:rsidR="007C6724" w:rsidRPr="0044731F" w:rsidRDefault="007C6724" w:rsidP="007C6724">
            <w:pPr>
              <w:spacing w:after="0" w:line="276" w:lineRule="auto"/>
              <w:contextualSpacing/>
              <w:jc w:val="both"/>
            </w:pPr>
            <w:r w:rsidRPr="001C7F7A">
              <w:rPr>
                <w:sz w:val="22"/>
                <w:szCs w:val="22"/>
              </w:rPr>
              <w:t xml:space="preserve">Deklaracja zgodności CE. </w:t>
            </w:r>
          </w:p>
        </w:tc>
        <w:tc>
          <w:tcPr>
            <w:tcW w:w="1417" w:type="dxa"/>
          </w:tcPr>
          <w:p w14:paraId="48E44F95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79CDE696" w14:textId="77777777" w:rsidR="007C6724" w:rsidRDefault="007C6724" w:rsidP="007C6724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6B13F210" w14:textId="77777777" w:rsidR="007C6724" w:rsidRDefault="007C6724" w:rsidP="007C6724">
            <w:pPr>
              <w:spacing w:after="0" w:line="276" w:lineRule="auto"/>
              <w:jc w:val="both"/>
            </w:pPr>
          </w:p>
        </w:tc>
      </w:tr>
    </w:tbl>
    <w:p w14:paraId="01A64DB0" w14:textId="77777777" w:rsidR="00BA78AE" w:rsidRDefault="00BA78AE" w:rsidP="002E6EA4">
      <w:pPr>
        <w:spacing w:after="200" w:line="276" w:lineRule="auto"/>
        <w:jc w:val="both"/>
        <w:sectPr w:rsidR="00BA78AE" w:rsidSect="00613E21">
          <w:pgSz w:w="16840" w:h="11900" w:orient="landscape"/>
          <w:pgMar w:top="1418" w:right="1418" w:bottom="1418" w:left="1418" w:header="130" w:footer="147" w:gutter="0"/>
          <w:cols w:space="708"/>
          <w:docGrid w:linePitch="299"/>
        </w:sectPr>
      </w:pPr>
    </w:p>
    <w:p w14:paraId="766612BF" w14:textId="76F4C6B6" w:rsidR="00A0233B" w:rsidRPr="00A0233B" w:rsidRDefault="006F1D35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A0233B">
        <w:rPr>
          <w:sz w:val="20"/>
          <w:szCs w:val="20"/>
        </w:rPr>
        <w:lastRenderedPageBreak/>
        <w:t xml:space="preserve">ZOBOWIĄZUJĘ(EMY) się zrealizować cały przedmiot zamówienia w </w:t>
      </w:r>
      <w:r w:rsidRPr="00A0233B">
        <w:rPr>
          <w:rFonts w:asciiTheme="minorHAnsi" w:hAnsiTheme="minorHAnsi" w:cstheme="minorBidi"/>
          <w:kern w:val="2"/>
        </w:rPr>
        <w:t xml:space="preserve">terminie </w:t>
      </w:r>
      <w:r w:rsidR="009A2935">
        <w:rPr>
          <w:rFonts w:asciiTheme="minorHAnsi" w:hAnsiTheme="minorHAnsi" w:cstheme="minorBidi"/>
          <w:b/>
          <w:bCs/>
          <w:kern w:val="2"/>
        </w:rPr>
        <w:t xml:space="preserve">do </w:t>
      </w:r>
      <w:r w:rsidR="00A41510">
        <w:rPr>
          <w:rFonts w:asciiTheme="minorHAnsi" w:hAnsiTheme="minorHAnsi" w:cstheme="minorBidi"/>
          <w:b/>
          <w:bCs/>
          <w:kern w:val="2"/>
        </w:rPr>
        <w:t>13.03.2026 r.</w:t>
      </w:r>
    </w:p>
    <w:p w14:paraId="77C82BF0" w14:textId="7CB2E773" w:rsidR="005A704D" w:rsidRPr="00A0233B" w:rsidRDefault="00000000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A0233B">
        <w:rPr>
          <w:sz w:val="20"/>
          <w:szCs w:val="20"/>
        </w:rPr>
        <w:t>DEKLARUJĘ(EMY) zgodność oferty z kryteriami wyboru zgodnie z poniższą tabelą:</w:t>
      </w:r>
    </w:p>
    <w:tbl>
      <w:tblPr>
        <w:tblW w:w="101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7"/>
        <w:gridCol w:w="4310"/>
      </w:tblGrid>
      <w:tr w:rsidR="00EE090D" w14:paraId="54EBC240" w14:textId="77777777" w:rsidTr="006B1A10">
        <w:trPr>
          <w:trHeight w:val="3620"/>
          <w:jc w:val="center"/>
        </w:trPr>
        <w:tc>
          <w:tcPr>
            <w:tcW w:w="5807" w:type="dxa"/>
          </w:tcPr>
          <w:p w14:paraId="5A018FB3" w14:textId="07278C63" w:rsidR="00EE090D" w:rsidRPr="006B1A10" w:rsidRDefault="00EE090D" w:rsidP="001A375A">
            <w:pPr>
              <w:spacing w:after="0" w:line="276" w:lineRule="auto"/>
              <w:jc w:val="both"/>
              <w:rPr>
                <w:b/>
                <w:color w:val="000000"/>
              </w:rPr>
            </w:pPr>
            <w:r w:rsidRPr="006B1A10">
              <w:rPr>
                <w:b/>
                <w:color w:val="000000"/>
              </w:rPr>
              <w:t xml:space="preserve">Cena brutto w PLN: </w:t>
            </w:r>
          </w:p>
          <w:p w14:paraId="6C78E36F" w14:textId="27E5CFC2" w:rsidR="00EE090D" w:rsidRPr="006B1A10" w:rsidRDefault="00EE090D" w:rsidP="001A3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color w:val="000000"/>
              </w:rPr>
            </w:pPr>
            <w:r w:rsidRPr="006B1A10">
              <w:rPr>
                <w:color w:val="000000"/>
              </w:rPr>
              <w:t xml:space="preserve">waga: </w:t>
            </w:r>
            <w:r w:rsidR="00F829FD">
              <w:rPr>
                <w:color w:val="000000"/>
              </w:rPr>
              <w:t>89</w:t>
            </w:r>
            <w:r w:rsidRPr="006B1A10">
              <w:rPr>
                <w:color w:val="000000"/>
              </w:rPr>
              <w:t>% (</w:t>
            </w:r>
            <w:r w:rsidR="00F829FD">
              <w:rPr>
                <w:color w:val="000000"/>
              </w:rPr>
              <w:t>89</w:t>
            </w:r>
            <w:r w:rsidRPr="006B1A10">
              <w:rPr>
                <w:color w:val="000000"/>
              </w:rPr>
              <w:t xml:space="preserve"> pkt.)</w:t>
            </w:r>
          </w:p>
          <w:p w14:paraId="66EBD59E" w14:textId="77777777" w:rsidR="001A375A" w:rsidRDefault="001A375A" w:rsidP="001A3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799C5F93" w14:textId="5FC803B7" w:rsidR="00EA494F" w:rsidRPr="00EA494F" w:rsidRDefault="00EA494F" w:rsidP="00EA494F">
            <w:pPr>
              <w:pStyle w:val="Default"/>
              <w:spacing w:after="0" w:line="276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EA494F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>Przez kryterium „Cena brutto w PLN” Zamawiający rozumie określoną przez Oferenta cenę całkowitą brutto za wykonanie przedmiotu zamówienia wskazaną w formularzu ofertowym. Ocena w ramach kryterium „Cena brutto w PLN” (KC) będzie obliczana na podstawie następującego wzoru:</w:t>
            </w:r>
          </w:p>
          <w:p w14:paraId="7F0B837C" w14:textId="17437A05" w:rsidR="00EA494F" w:rsidRPr="00EA494F" w:rsidRDefault="00EA494F" w:rsidP="00EA494F">
            <w:pPr>
              <w:pStyle w:val="Default"/>
              <w:spacing w:after="0" w:line="276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EA494F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>KC = (Cn/Co)*89</w:t>
            </w:r>
          </w:p>
          <w:p w14:paraId="77C01A43" w14:textId="12ACD2EF" w:rsidR="00EA494F" w:rsidRPr="00EA494F" w:rsidRDefault="00EA494F" w:rsidP="00EA494F">
            <w:pPr>
              <w:pStyle w:val="Default"/>
              <w:spacing w:after="0" w:line="276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EA494F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>gdzie:</w:t>
            </w:r>
          </w:p>
          <w:p w14:paraId="1FBC840A" w14:textId="0B24C862" w:rsidR="00EA494F" w:rsidRPr="00EA494F" w:rsidRDefault="00EA494F" w:rsidP="00EA494F">
            <w:pPr>
              <w:pStyle w:val="Default"/>
              <w:spacing w:after="0" w:line="276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EA494F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>KC – liczba punktów przyznana danej ofercie w kryterium „Cena brutto w PLN”</w:t>
            </w:r>
          </w:p>
          <w:p w14:paraId="1E222550" w14:textId="1D281BDD" w:rsidR="00EA494F" w:rsidRPr="00EA494F" w:rsidRDefault="00EA494F" w:rsidP="00EA494F">
            <w:pPr>
              <w:pStyle w:val="Default"/>
              <w:spacing w:after="0" w:line="276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EA494F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>Cn – najniższa zaproponowana cena brutto spośród ofert podlegających ocenie</w:t>
            </w:r>
          </w:p>
          <w:p w14:paraId="1EF99338" w14:textId="26C1B2F8" w:rsidR="00EE090D" w:rsidRPr="00EE090D" w:rsidRDefault="00EA494F" w:rsidP="00EA494F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</w:rPr>
            </w:pPr>
            <w:r w:rsidRPr="00EA494F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>Co – cena brutto zaproponowana w badanej ofercie</w:t>
            </w:r>
          </w:p>
        </w:tc>
        <w:tc>
          <w:tcPr>
            <w:tcW w:w="431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79186C3" w14:textId="77777777" w:rsidR="00EE090D" w:rsidRPr="007579F2" w:rsidRDefault="00EE090D" w:rsidP="00EE090D">
            <w:pPr>
              <w:pBdr>
                <w:top w:val="nil"/>
                <w:left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1A375A" w14:paraId="5D1D52BE" w14:textId="77777777" w:rsidTr="006B1A10">
        <w:trPr>
          <w:trHeight w:val="3473"/>
          <w:jc w:val="center"/>
        </w:trPr>
        <w:tc>
          <w:tcPr>
            <w:tcW w:w="5807" w:type="dxa"/>
          </w:tcPr>
          <w:p w14:paraId="67755D3E" w14:textId="77777777" w:rsidR="00F829FD" w:rsidRPr="00F829FD" w:rsidRDefault="00F829FD" w:rsidP="00F829FD">
            <w:pPr>
              <w:pStyle w:val="Default"/>
              <w:spacing w:after="0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F829F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  <w:lang w:eastAsia="en-US"/>
              </w:rPr>
              <w:t xml:space="preserve">Gwarancja (w miesiącach) </w:t>
            </w:r>
          </w:p>
          <w:p w14:paraId="04F0487C" w14:textId="1C870A36" w:rsidR="009820E7" w:rsidRDefault="00F829FD" w:rsidP="00F82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  <w:r>
              <w:t xml:space="preserve">waga: 10% (10 pkt.) </w:t>
            </w:r>
          </w:p>
          <w:p w14:paraId="2DE1BC41" w14:textId="77777777" w:rsidR="00F829FD" w:rsidRPr="00F829FD" w:rsidRDefault="00F829FD" w:rsidP="00F82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</w:p>
          <w:p w14:paraId="7DF0C5E5" w14:textId="77777777" w:rsidR="00F829FD" w:rsidRPr="00F829FD" w:rsidRDefault="00F829FD" w:rsidP="00F829FD">
            <w:pPr>
              <w:pStyle w:val="Default"/>
              <w:spacing w:after="0" w:line="276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F829FD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 xml:space="preserve">Przez kryterium „Gwarancja (w miesiącach)” Zamawiający rozumie najdłuższy okres gwarancji (w miesiącach) na przedmiot zamówienia, liczony od daty podpisania protokołu odbioru końcowego. </w:t>
            </w:r>
          </w:p>
          <w:p w14:paraId="18E4D835" w14:textId="77777777" w:rsidR="00F829FD" w:rsidRPr="00F829FD" w:rsidRDefault="00F829FD" w:rsidP="00F829FD">
            <w:pPr>
              <w:pStyle w:val="Default"/>
              <w:spacing w:after="0" w:line="276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F829FD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 xml:space="preserve">Punkty w ramach kryterium poszczególnym badanym ofertą będą przyznawane w następujący sposób: </w:t>
            </w:r>
          </w:p>
          <w:p w14:paraId="1E472007" w14:textId="77777777" w:rsidR="00F829FD" w:rsidRPr="00F829FD" w:rsidRDefault="00F829FD" w:rsidP="00F829FD">
            <w:pPr>
              <w:pStyle w:val="Default"/>
              <w:numPr>
                <w:ilvl w:val="0"/>
                <w:numId w:val="44"/>
              </w:numPr>
              <w:spacing w:after="0" w:line="276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F829FD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 xml:space="preserve">mniej niż 24 miesiące – oferta odrzucona </w:t>
            </w:r>
          </w:p>
          <w:p w14:paraId="29A47DEB" w14:textId="77777777" w:rsidR="00F829FD" w:rsidRPr="00F829FD" w:rsidRDefault="00F829FD" w:rsidP="00F829FD">
            <w:pPr>
              <w:pStyle w:val="Default"/>
              <w:numPr>
                <w:ilvl w:val="0"/>
                <w:numId w:val="44"/>
              </w:numPr>
              <w:spacing w:after="0" w:line="276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F829FD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 xml:space="preserve">24 miesiące – 0 pkt. </w:t>
            </w:r>
          </w:p>
          <w:p w14:paraId="27CEC781" w14:textId="77777777" w:rsidR="00F829FD" w:rsidRDefault="00F829FD" w:rsidP="00F829FD">
            <w:pPr>
              <w:pStyle w:val="Default"/>
              <w:numPr>
                <w:ilvl w:val="0"/>
                <w:numId w:val="44"/>
              </w:numPr>
              <w:spacing w:after="0" w:line="276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F829FD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 xml:space="preserve">od 25 miesięcy do 35 miesięcy (włącznie) – 5 pkt. </w:t>
            </w:r>
          </w:p>
          <w:p w14:paraId="46AEBF17" w14:textId="1EBBDB0A" w:rsidR="001A375A" w:rsidRPr="00F829FD" w:rsidRDefault="00F829FD" w:rsidP="00F829FD">
            <w:pPr>
              <w:pStyle w:val="Default"/>
              <w:numPr>
                <w:ilvl w:val="0"/>
                <w:numId w:val="44"/>
              </w:numPr>
              <w:spacing w:after="0" w:line="276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F829FD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>36 miesięcy i więcej – 10 pkt.</w:t>
            </w:r>
          </w:p>
        </w:tc>
        <w:tc>
          <w:tcPr>
            <w:tcW w:w="4310" w:type="dxa"/>
            <w:vAlign w:val="center"/>
          </w:tcPr>
          <w:p w14:paraId="38E5A5FB" w14:textId="6CE312FF" w:rsidR="00435C9D" w:rsidRPr="006B1A10" w:rsidRDefault="00D233F0" w:rsidP="00CD27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 xml:space="preserve">DEKLARUJĘ(MY) </w:t>
            </w:r>
            <w:r w:rsidR="00F829FD">
              <w:t xml:space="preserve">udzielenie </w:t>
            </w:r>
            <w:r w:rsidR="00F829FD" w:rsidRPr="00F829FD">
              <w:rPr>
                <w:b/>
                <w:bCs/>
              </w:rPr>
              <w:t>……………</w:t>
            </w:r>
            <w:r w:rsidR="00F829FD">
              <w:rPr>
                <w:rStyle w:val="Odwoanieprzypisudolnego"/>
                <w:b/>
                <w:bCs/>
              </w:rPr>
              <w:footnoteReference w:id="2"/>
            </w:r>
            <w:r w:rsidR="00F829FD">
              <w:t xml:space="preserve"> miesiące/ miesięcy gwarancji na zaproponowany przedmiot zamówienia liczonej od </w:t>
            </w:r>
            <w:r w:rsidR="00F829FD" w:rsidRPr="00F829FD">
              <w:t>daty podpisania protokołu odbioru końcowego</w:t>
            </w:r>
          </w:p>
        </w:tc>
      </w:tr>
      <w:tr w:rsidR="001A4466" w14:paraId="5856DBBF" w14:textId="77777777" w:rsidTr="006B1A10">
        <w:trPr>
          <w:trHeight w:val="566"/>
          <w:jc w:val="center"/>
        </w:trPr>
        <w:tc>
          <w:tcPr>
            <w:tcW w:w="5807" w:type="dxa"/>
          </w:tcPr>
          <w:p w14:paraId="7BEAF053" w14:textId="1D32460C" w:rsidR="001A4466" w:rsidRPr="006B1A10" w:rsidRDefault="001A4466" w:rsidP="00EF40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  <w:r w:rsidRPr="006B1A10">
              <w:rPr>
                <w:b/>
                <w:color w:val="000000"/>
              </w:rPr>
              <w:t xml:space="preserve">Kryterium społeczne: </w:t>
            </w:r>
          </w:p>
          <w:p w14:paraId="6F9E6F48" w14:textId="2F8417C0" w:rsidR="001A4466" w:rsidRPr="006B1A10" w:rsidRDefault="001A4466" w:rsidP="00EF40B4">
            <w:pPr>
              <w:spacing w:after="0" w:line="276" w:lineRule="auto"/>
              <w:jc w:val="both"/>
            </w:pPr>
            <w:r w:rsidRPr="006B1A10">
              <w:t xml:space="preserve">waga: </w:t>
            </w:r>
            <w:r w:rsidR="00524D55" w:rsidRPr="006B1A10">
              <w:t>1</w:t>
            </w:r>
            <w:r w:rsidRPr="006B1A10">
              <w:t>% (</w:t>
            </w:r>
            <w:r w:rsidR="00524D55" w:rsidRPr="006B1A10">
              <w:t>1</w:t>
            </w:r>
            <w:r w:rsidRPr="006B1A10">
              <w:t xml:space="preserve"> pkt.)</w:t>
            </w:r>
          </w:p>
          <w:p w14:paraId="21E9A35C" w14:textId="77777777" w:rsidR="00EF40B4" w:rsidRPr="006B1A10" w:rsidRDefault="00EF40B4" w:rsidP="00EF40B4">
            <w:pPr>
              <w:spacing w:after="0" w:line="276" w:lineRule="auto"/>
              <w:jc w:val="both"/>
            </w:pPr>
          </w:p>
          <w:p w14:paraId="15DD7D4A" w14:textId="77777777" w:rsidR="001A4466" w:rsidRPr="006B1A10" w:rsidRDefault="001A4466" w:rsidP="00EF40B4">
            <w:pPr>
              <w:spacing w:after="0" w:line="276" w:lineRule="auto"/>
              <w:jc w:val="both"/>
            </w:pPr>
            <w:r w:rsidRPr="006B1A10">
              <w:t xml:space="preserve">Kryterium społeczne - punkty zostaną przyznane za to, że przy realizacji zamówienia będzie pracowała osoba o orzeczonym stopniu niepełnosprawności: </w:t>
            </w:r>
          </w:p>
          <w:p w14:paraId="3F3D8AC7" w14:textId="798FF617" w:rsidR="001A4466" w:rsidRPr="006B1A10" w:rsidRDefault="001A4466" w:rsidP="00EF40B4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  <w:r w:rsidRPr="006B1A10">
              <w:rPr>
                <w:color w:val="000000"/>
              </w:rPr>
              <w:t>1 pkt - przy realizacji zamówienia będzie pracowała osoba o orzeczonym stopniu niepełnosprawności,</w:t>
            </w:r>
          </w:p>
          <w:p w14:paraId="09BB2815" w14:textId="48F37788" w:rsidR="001A4466" w:rsidRPr="006B1A10" w:rsidRDefault="001A4466" w:rsidP="00EF40B4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  <w:r w:rsidRPr="006B1A10">
              <w:rPr>
                <w:color w:val="000000"/>
              </w:rPr>
              <w:t>0 pkt - przy realizacji zamówienia nie będzie pracowała osoba o orzeczonym stopniu niepełnosprawności</w:t>
            </w:r>
          </w:p>
        </w:tc>
        <w:tc>
          <w:tcPr>
            <w:tcW w:w="4310" w:type="dxa"/>
            <w:vAlign w:val="center"/>
          </w:tcPr>
          <w:p w14:paraId="117F5B8E" w14:textId="28485E49" w:rsidR="001A4466" w:rsidRPr="006B1A10" w:rsidRDefault="001A4466" w:rsidP="001A44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</w:pPr>
            <w:r w:rsidRPr="006B1A10">
              <w:t>Przy realizacji zamówienia</w:t>
            </w:r>
            <w:r w:rsidR="008D278B" w:rsidRPr="006B1A10">
              <w:rPr>
                <w:rStyle w:val="Odwoanieprzypisudolnego"/>
              </w:rPr>
              <w:footnoteReference w:id="3"/>
            </w:r>
          </w:p>
          <w:p w14:paraId="7C82F0A5" w14:textId="77777777" w:rsidR="006B662E" w:rsidRPr="006B1A10" w:rsidRDefault="006B662E" w:rsidP="006B662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120" w:lineRule="auto"/>
            </w:pPr>
          </w:p>
          <w:p w14:paraId="5DE7FF32" w14:textId="77777777" w:rsidR="001A4466" w:rsidRPr="006B1A10" w:rsidRDefault="001A4466" w:rsidP="006B662E">
            <w:pPr>
              <w:spacing w:after="0" w:line="240" w:lineRule="auto"/>
              <w:ind w:left="113" w:hanging="113"/>
              <w:rPr>
                <w:b/>
                <w:bCs/>
              </w:rPr>
            </w:pPr>
            <w:r w:rsidRPr="006B1A10">
              <w:rPr>
                <w:b/>
                <w:bCs/>
              </w:rPr>
              <w:sym w:font="Wingdings 2" w:char="F0A3"/>
            </w:r>
            <w:r w:rsidRPr="006B1A10">
              <w:rPr>
                <w:b/>
                <w:bCs/>
              </w:rPr>
              <w:t xml:space="preserve"> BĘDZIE</w:t>
            </w:r>
            <w:r w:rsidRPr="006B1A10">
              <w:rPr>
                <w:rStyle w:val="Odwoanieprzypisudolnego"/>
                <w:b/>
                <w:bCs/>
              </w:rPr>
              <w:footnoteReference w:id="4"/>
            </w:r>
          </w:p>
          <w:p w14:paraId="05595A53" w14:textId="77777777" w:rsidR="006B662E" w:rsidRPr="00C32148" w:rsidRDefault="006B662E" w:rsidP="006B662E">
            <w:pPr>
              <w:spacing w:after="0" w:line="240" w:lineRule="auto"/>
              <w:ind w:left="113" w:hanging="113"/>
              <w:rPr>
                <w:b/>
                <w:bCs/>
                <w:sz w:val="6"/>
                <w:szCs w:val="6"/>
              </w:rPr>
            </w:pPr>
          </w:p>
          <w:p w14:paraId="28360C3D" w14:textId="0C64C198" w:rsidR="001A4466" w:rsidRPr="006B1A10" w:rsidRDefault="001A4466" w:rsidP="001A44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6B1A10">
              <w:rPr>
                <w:b/>
                <w:bCs/>
              </w:rPr>
              <w:sym w:font="Wingdings 2" w:char="F0A3"/>
            </w:r>
            <w:r w:rsidRPr="006B1A10">
              <w:rPr>
                <w:b/>
                <w:bCs/>
              </w:rPr>
              <w:t xml:space="preserve"> NIE BĘDZIE</w:t>
            </w:r>
          </w:p>
          <w:p w14:paraId="5646CA47" w14:textId="77777777" w:rsidR="006B662E" w:rsidRPr="006B1A10" w:rsidRDefault="006B662E" w:rsidP="006B662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120" w:lineRule="auto"/>
              <w:rPr>
                <w:b/>
                <w:bCs/>
              </w:rPr>
            </w:pPr>
          </w:p>
          <w:p w14:paraId="3C80494A" w14:textId="5B7B67C2" w:rsidR="001A4466" w:rsidRPr="006B1A10" w:rsidRDefault="001A4466" w:rsidP="001A44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</w:pPr>
            <w:r w:rsidRPr="006B1A10">
              <w:t>pracowała osoba o orzeczonym stopniu niepełnosprawności</w:t>
            </w:r>
          </w:p>
          <w:p w14:paraId="230029F8" w14:textId="58A4198E" w:rsidR="001A4466" w:rsidRPr="006B1A10" w:rsidRDefault="001A4466" w:rsidP="001A44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634CF0FB" w14:textId="77777777" w:rsidR="00EF14D9" w:rsidRPr="00EF14D9" w:rsidRDefault="00EF14D9" w:rsidP="00EF14D9">
      <w:pPr>
        <w:spacing w:after="0" w:line="276" w:lineRule="auto"/>
        <w:jc w:val="both"/>
        <w:rPr>
          <w:sz w:val="20"/>
          <w:szCs w:val="20"/>
        </w:rPr>
      </w:pPr>
    </w:p>
    <w:p w14:paraId="6F2476BD" w14:textId="7A5328B0" w:rsidR="005A704D" w:rsidRPr="007579F2" w:rsidRDefault="00000000" w:rsidP="00EF14D9">
      <w:pPr>
        <w:pStyle w:val="Akapitzlist"/>
        <w:numPr>
          <w:ilvl w:val="0"/>
          <w:numId w:val="1"/>
        </w:numPr>
        <w:spacing w:before="120" w:after="240" w:line="276" w:lineRule="auto"/>
        <w:ind w:left="357" w:hanging="357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OŚWIADCZAM(Y), że w przypadku wyboru naszej Oferty, zawrzemy Umowę w miejscu i terminie wyznaczonym przez Zamawiającego.</w:t>
      </w:r>
    </w:p>
    <w:p w14:paraId="64EC2639" w14:textId="11FFECEA" w:rsidR="005A704D" w:rsidRDefault="00000000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 xml:space="preserve">OŚWIADCZAM(Y), że oferta jest dla nas wiążąca przez okres 60 dni od dnia następnego po dniu zakończenia terminu składania ofert. </w:t>
      </w:r>
    </w:p>
    <w:p w14:paraId="72CC1BAC" w14:textId="1B4E9756" w:rsidR="00923101" w:rsidRPr="007579F2" w:rsidRDefault="00923101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OŚWIADCZAM(Y), że powyższa oferta obejmuje pełen zakres zamówienia przedstawiony w zapytaniu ofertowym.</w:t>
      </w:r>
    </w:p>
    <w:p w14:paraId="66CBB8AA" w14:textId="585AA448" w:rsidR="00602BB8" w:rsidRPr="00602BB8" w:rsidRDefault="00000000" w:rsidP="00602BB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OŚWIADCZAM(Y), pod groźbą odpowiedzialności karnej, iż załączone do oferty dokumenty opisują rzetelnie stan faktyczny, aktualny na dzień złożenia oferty.</w:t>
      </w:r>
    </w:p>
    <w:p w14:paraId="30783CE8" w14:textId="77777777" w:rsidR="00602BB8" w:rsidRPr="00602BB8" w:rsidRDefault="00602BB8" w:rsidP="00602BB8">
      <w:pPr>
        <w:rPr>
          <w:sz w:val="20"/>
          <w:szCs w:val="20"/>
        </w:rPr>
      </w:pPr>
    </w:p>
    <w:p w14:paraId="0FC56062" w14:textId="77777777" w:rsidR="00602BB8" w:rsidRPr="00602BB8" w:rsidRDefault="00602BB8" w:rsidP="00602BB8">
      <w:pPr>
        <w:rPr>
          <w:sz w:val="20"/>
          <w:szCs w:val="20"/>
        </w:rPr>
      </w:pPr>
    </w:p>
    <w:p w14:paraId="220F49C0" w14:textId="77777777" w:rsidR="00602BB8" w:rsidRPr="00602BB8" w:rsidRDefault="00602BB8" w:rsidP="00602BB8">
      <w:pPr>
        <w:rPr>
          <w:sz w:val="20"/>
          <w:szCs w:val="20"/>
        </w:rPr>
      </w:pPr>
    </w:p>
    <w:p w14:paraId="4BE50D09" w14:textId="597BD813" w:rsidR="00602BB8" w:rsidRPr="00602BB8" w:rsidRDefault="00602BB8" w:rsidP="00C32148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02BB8">
        <w:rPr>
          <w:sz w:val="20"/>
          <w:szCs w:val="20"/>
        </w:rPr>
        <w:t>..............................................</w:t>
      </w:r>
      <w:r w:rsidR="00C32148">
        <w:rPr>
          <w:sz w:val="20"/>
          <w:szCs w:val="20"/>
        </w:rPr>
        <w:t>........</w:t>
      </w:r>
    </w:p>
    <w:p w14:paraId="78981330" w14:textId="396BA702" w:rsidR="00602BB8" w:rsidRPr="00CA458F" w:rsidRDefault="00C32148" w:rsidP="00C32148">
      <w:pPr>
        <w:spacing w:after="0"/>
        <w:ind w:left="5760" w:firstLine="720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Data i p</w:t>
      </w:r>
      <w:r w:rsidR="00602BB8" w:rsidRPr="00CA458F">
        <w:rPr>
          <w:i/>
          <w:iCs/>
          <w:sz w:val="20"/>
          <w:szCs w:val="20"/>
        </w:rPr>
        <w:t>odpis oferenta</w:t>
      </w:r>
    </w:p>
    <w:sectPr w:rsidR="00602BB8" w:rsidRPr="00CA458F" w:rsidSect="00613E21">
      <w:pgSz w:w="11900" w:h="16840"/>
      <w:pgMar w:top="1418" w:right="1418" w:bottom="1418" w:left="1418" w:header="130" w:footer="14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64FDA" w14:textId="77777777" w:rsidR="00857CFC" w:rsidRDefault="00857CFC">
      <w:pPr>
        <w:spacing w:after="0" w:line="240" w:lineRule="auto"/>
      </w:pPr>
      <w:r>
        <w:separator/>
      </w:r>
    </w:p>
  </w:endnote>
  <w:endnote w:type="continuationSeparator" w:id="0">
    <w:p w14:paraId="3BE65BA0" w14:textId="77777777" w:rsidR="00857CFC" w:rsidRDefault="00857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051169"/>
      <w:docPartObj>
        <w:docPartGallery w:val="Page Numbers (Bottom of Page)"/>
        <w:docPartUnique/>
      </w:docPartObj>
    </w:sdtPr>
    <w:sdtContent>
      <w:sdt>
        <w:sdtPr>
          <w:id w:val="220106912"/>
          <w:docPartObj>
            <w:docPartGallery w:val="Page Numbers (Top of Page)"/>
            <w:docPartUnique/>
          </w:docPartObj>
        </w:sdtPr>
        <w:sdtContent>
          <w:p w14:paraId="50F19E94" w14:textId="296AAF30" w:rsidR="00613E21" w:rsidRDefault="00613E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9A3699" w14:textId="5CCA635C" w:rsidR="005A704D" w:rsidRPr="00613E21" w:rsidRDefault="005A704D" w:rsidP="00613E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202107673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9A83B98" w14:textId="064297C2" w:rsidR="00613E21" w:rsidRPr="00613E21" w:rsidRDefault="00613E21">
            <w:pPr>
              <w:pStyle w:val="Stopka"/>
              <w:jc w:val="right"/>
              <w:rPr>
                <w:sz w:val="20"/>
                <w:szCs w:val="20"/>
              </w:rPr>
            </w:pPr>
            <w:r w:rsidRPr="00613E21">
              <w:rPr>
                <w:sz w:val="20"/>
                <w:szCs w:val="20"/>
              </w:rPr>
              <w:t xml:space="preserve">Strona </w:t>
            </w:r>
            <w:r w:rsidRPr="00613E21">
              <w:rPr>
                <w:b/>
                <w:bCs/>
                <w:sz w:val="20"/>
                <w:szCs w:val="20"/>
              </w:rPr>
              <w:fldChar w:fldCharType="begin"/>
            </w:r>
            <w:r w:rsidRPr="00613E21">
              <w:rPr>
                <w:b/>
                <w:bCs/>
                <w:sz w:val="20"/>
                <w:szCs w:val="20"/>
              </w:rPr>
              <w:instrText>PAGE</w:instrText>
            </w:r>
            <w:r w:rsidRPr="00613E21">
              <w:rPr>
                <w:b/>
                <w:bCs/>
                <w:sz w:val="20"/>
                <w:szCs w:val="20"/>
              </w:rPr>
              <w:fldChar w:fldCharType="separate"/>
            </w:r>
            <w:r w:rsidRPr="00613E21">
              <w:rPr>
                <w:b/>
                <w:bCs/>
                <w:sz w:val="20"/>
                <w:szCs w:val="20"/>
              </w:rPr>
              <w:t>2</w:t>
            </w:r>
            <w:r w:rsidRPr="00613E21">
              <w:rPr>
                <w:b/>
                <w:bCs/>
                <w:sz w:val="20"/>
                <w:szCs w:val="20"/>
              </w:rPr>
              <w:fldChar w:fldCharType="end"/>
            </w:r>
            <w:r w:rsidRPr="00613E21">
              <w:rPr>
                <w:sz w:val="20"/>
                <w:szCs w:val="20"/>
              </w:rPr>
              <w:t xml:space="preserve"> z </w:t>
            </w:r>
            <w:r w:rsidRPr="00613E21">
              <w:rPr>
                <w:b/>
                <w:bCs/>
                <w:sz w:val="20"/>
                <w:szCs w:val="20"/>
              </w:rPr>
              <w:fldChar w:fldCharType="begin"/>
            </w:r>
            <w:r w:rsidRPr="00613E21">
              <w:rPr>
                <w:b/>
                <w:bCs/>
                <w:sz w:val="20"/>
                <w:szCs w:val="20"/>
              </w:rPr>
              <w:instrText>NUMPAGES</w:instrText>
            </w:r>
            <w:r w:rsidRPr="00613E21">
              <w:rPr>
                <w:b/>
                <w:bCs/>
                <w:sz w:val="20"/>
                <w:szCs w:val="20"/>
              </w:rPr>
              <w:fldChar w:fldCharType="separate"/>
            </w:r>
            <w:r w:rsidRPr="00613E21">
              <w:rPr>
                <w:b/>
                <w:bCs/>
                <w:sz w:val="20"/>
                <w:szCs w:val="20"/>
              </w:rPr>
              <w:t>2</w:t>
            </w:r>
            <w:r w:rsidRPr="00613E21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D9A8AC4" w14:textId="77777777" w:rsidR="00613E21" w:rsidRDefault="00613E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C3A83" w14:textId="77777777" w:rsidR="00857CFC" w:rsidRDefault="00857CFC">
      <w:pPr>
        <w:spacing w:after="0" w:line="240" w:lineRule="auto"/>
      </w:pPr>
      <w:r>
        <w:separator/>
      </w:r>
    </w:p>
  </w:footnote>
  <w:footnote w:type="continuationSeparator" w:id="0">
    <w:p w14:paraId="07064329" w14:textId="77777777" w:rsidR="00857CFC" w:rsidRDefault="00857CFC">
      <w:pPr>
        <w:spacing w:after="0" w:line="240" w:lineRule="auto"/>
      </w:pPr>
      <w:r>
        <w:continuationSeparator/>
      </w:r>
    </w:p>
  </w:footnote>
  <w:footnote w:id="1">
    <w:p w14:paraId="142644F6" w14:textId="43936525" w:rsidR="00FF3079" w:rsidRDefault="00FF30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3079">
        <w:rPr>
          <w:sz w:val="18"/>
          <w:szCs w:val="18"/>
        </w:rPr>
        <w:t>Należy zaznaczyć odpowiednie pole „Spełnia” lub „Nie spełnia” znakiem „X”</w:t>
      </w:r>
    </w:p>
  </w:footnote>
  <w:footnote w:id="2">
    <w:p w14:paraId="4E6F94C6" w14:textId="7F69687B" w:rsidR="00F829FD" w:rsidRPr="00F829FD" w:rsidRDefault="00F829FD" w:rsidP="00F829FD">
      <w:pPr>
        <w:pStyle w:val="Tekstprzypisudolnego"/>
        <w:ind w:left="10"/>
        <w:rPr>
          <w:rFonts w:ascii="Calibri" w:eastAsia="Calibri" w:hAnsi="Calibri" w:cs="Calibri"/>
          <w:b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829FD">
        <w:rPr>
          <w:rFonts w:ascii="Calibri" w:eastAsia="Calibri" w:hAnsi="Calibri" w:cs="Calibri"/>
          <w:bCs/>
          <w:sz w:val="18"/>
          <w:szCs w:val="18"/>
        </w:rPr>
        <w:t>Należy wpisać ilość miesięcy deklarowanej gwarancji</w:t>
      </w:r>
    </w:p>
  </w:footnote>
  <w:footnote w:id="3">
    <w:p w14:paraId="7B55E411" w14:textId="298A25F5" w:rsidR="008D278B" w:rsidRDefault="008D278B" w:rsidP="008D278B">
      <w:pPr>
        <w:pStyle w:val="Tekstprzypisudolnego"/>
        <w:ind w:left="0"/>
      </w:pPr>
      <w:r w:rsidRPr="00512105">
        <w:rPr>
          <w:rStyle w:val="Odwoanieprzypisudolnego"/>
          <w:sz w:val="18"/>
          <w:szCs w:val="18"/>
        </w:rPr>
        <w:footnoteRef/>
      </w:r>
      <w:r w:rsidRPr="00512105">
        <w:rPr>
          <w:sz w:val="18"/>
          <w:szCs w:val="18"/>
        </w:rPr>
        <w:t xml:space="preserve"> </w:t>
      </w:r>
      <w:r w:rsidR="00E108CA" w:rsidRPr="00C8021E">
        <w:rPr>
          <w:rFonts w:ascii="Calibri" w:eastAsia="Calibri" w:hAnsi="Calibri" w:cs="Calibri"/>
          <w:bCs/>
          <w:sz w:val="18"/>
          <w:szCs w:val="18"/>
        </w:rPr>
        <w:t xml:space="preserve">Należy zaznaczyć odpowiedni </w:t>
      </w:r>
      <w:r w:rsidR="00E108CA" w:rsidRPr="00C8021E">
        <w:rPr>
          <w:rFonts w:ascii="Calibri" w:eastAsia="Calibri" w:hAnsi="Calibri" w:cs="Calibri"/>
          <w:bCs/>
          <w:sz w:val="18"/>
          <w:szCs w:val="18"/>
        </w:rPr>
        <w:sym w:font="Wingdings 2" w:char="F0A3"/>
      </w:r>
    </w:p>
  </w:footnote>
  <w:footnote w:id="4">
    <w:p w14:paraId="20888084" w14:textId="60267927" w:rsidR="001A4466" w:rsidRPr="00512105" w:rsidRDefault="001A4466" w:rsidP="00407986">
      <w:pPr>
        <w:pStyle w:val="Tekstprzypisudolnego"/>
        <w:ind w:left="0" w:firstLine="0"/>
        <w:rPr>
          <w:b/>
          <w:bCs/>
          <w:sz w:val="18"/>
          <w:szCs w:val="18"/>
        </w:rPr>
      </w:pPr>
      <w:r>
        <w:rPr>
          <w:rStyle w:val="Odwoanieprzypisudolnego"/>
        </w:rPr>
        <w:footnoteRef/>
      </w:r>
      <w:r>
        <w:rPr>
          <w:rFonts w:ascii="Calibri" w:eastAsia="Calibri" w:hAnsi="Calibri" w:cs="Calibri"/>
          <w:sz w:val="18"/>
          <w:szCs w:val="18"/>
        </w:rPr>
        <w:t xml:space="preserve"> </w:t>
      </w:r>
      <w:r w:rsidRPr="00407986">
        <w:rPr>
          <w:rFonts w:ascii="Calibri" w:eastAsia="Calibri" w:hAnsi="Calibri" w:cs="Calibri"/>
          <w:sz w:val="18"/>
          <w:szCs w:val="18"/>
        </w:rPr>
        <w:t xml:space="preserve">W przypadku wybrania oferty zobowiązuję się, na wezwanie Zamawiającego, do przedłożenia </w:t>
      </w:r>
      <w:r w:rsidR="00B718BE">
        <w:rPr>
          <w:rFonts w:ascii="Calibri" w:eastAsia="Calibri" w:hAnsi="Calibri" w:cs="Calibri"/>
          <w:sz w:val="18"/>
          <w:szCs w:val="18"/>
        </w:rPr>
        <w:t xml:space="preserve">dodatkowych dokumentów </w:t>
      </w:r>
      <w:r w:rsidR="00FF454C">
        <w:rPr>
          <w:rFonts w:ascii="Calibri" w:eastAsia="Calibri" w:hAnsi="Calibri" w:cs="Calibri"/>
          <w:sz w:val="18"/>
          <w:szCs w:val="18"/>
        </w:rPr>
        <w:t>potwierdzających</w:t>
      </w:r>
      <w:r w:rsidRPr="00407986">
        <w:rPr>
          <w:rFonts w:ascii="Calibri" w:eastAsia="Calibri" w:hAnsi="Calibri" w:cs="Calibri"/>
          <w:sz w:val="18"/>
          <w:szCs w:val="18"/>
        </w:rPr>
        <w:t>, że przy realizacji zamówienia będzie pracowała osoba o orzeczonym stopniu niepełnosprawności.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66AB7" w14:textId="77777777" w:rsidR="005A704D" w:rsidRDefault="005A70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6248E4F1" w14:textId="52587A93" w:rsidR="005A704D" w:rsidRDefault="00F03F07" w:rsidP="00F03F07">
    <w:pPr>
      <w:tabs>
        <w:tab w:val="center" w:pos="4536"/>
        <w:tab w:val="right" w:pos="9072"/>
      </w:tabs>
      <w:spacing w:after="0" w:line="240" w:lineRule="auto"/>
      <w:jc w:val="center"/>
    </w:pPr>
    <w:r w:rsidRPr="009C40C1">
      <w:rPr>
        <w:noProof/>
      </w:rPr>
      <w:drawing>
        <wp:inline distT="0" distB="0" distL="0" distR="0" wp14:anchorId="27634A9F" wp14:editId="50BB6407">
          <wp:extent cx="5755640" cy="624289"/>
          <wp:effectExtent l="0" t="0" r="0" b="4445"/>
          <wp:docPr id="842594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5946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62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050B7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4B56B2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F3329"/>
    <w:multiLevelType w:val="hybridMultilevel"/>
    <w:tmpl w:val="F2847A7E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80301"/>
    <w:multiLevelType w:val="hybridMultilevel"/>
    <w:tmpl w:val="D67CEEAA"/>
    <w:lvl w:ilvl="0" w:tplc="983E0208">
      <w:start w:val="1"/>
      <w:numFmt w:val="lowerLetter"/>
      <w:lvlText w:val="%1)"/>
      <w:lvlJc w:val="left"/>
      <w:pPr>
        <w:ind w:left="14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08943EA2"/>
    <w:multiLevelType w:val="hybridMultilevel"/>
    <w:tmpl w:val="3AAE77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1F7C24"/>
    <w:multiLevelType w:val="hybridMultilevel"/>
    <w:tmpl w:val="34EEE66C"/>
    <w:lvl w:ilvl="0" w:tplc="7DCECD4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781C9A"/>
    <w:multiLevelType w:val="hybridMultilevel"/>
    <w:tmpl w:val="5DAC10E2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D33AB0"/>
    <w:multiLevelType w:val="hybridMultilevel"/>
    <w:tmpl w:val="61B0F48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F95DB7"/>
    <w:multiLevelType w:val="hybridMultilevel"/>
    <w:tmpl w:val="1372403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F027B8"/>
    <w:multiLevelType w:val="hybridMultilevel"/>
    <w:tmpl w:val="150CEA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5E1F72"/>
    <w:multiLevelType w:val="hybridMultilevel"/>
    <w:tmpl w:val="46744C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D30C79"/>
    <w:multiLevelType w:val="hybridMultilevel"/>
    <w:tmpl w:val="D856D79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F0CF7"/>
    <w:multiLevelType w:val="hybridMultilevel"/>
    <w:tmpl w:val="1E0C2612"/>
    <w:lvl w:ilvl="0" w:tplc="EBF46FB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332075"/>
    <w:multiLevelType w:val="hybridMultilevel"/>
    <w:tmpl w:val="A364A0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947913"/>
    <w:multiLevelType w:val="hybridMultilevel"/>
    <w:tmpl w:val="2E84D59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321DE5"/>
    <w:multiLevelType w:val="hybridMultilevel"/>
    <w:tmpl w:val="C5806B02"/>
    <w:lvl w:ilvl="0" w:tplc="21F65A32">
      <w:start w:val="1"/>
      <w:numFmt w:val="bullet"/>
      <w:lvlText w:val=""/>
      <w:lvlJc w:val="left"/>
      <w:pPr>
        <w:ind w:left="215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16" w15:restartNumberingAfterBreak="0">
    <w:nsid w:val="248D7934"/>
    <w:multiLevelType w:val="hybridMultilevel"/>
    <w:tmpl w:val="28744E68"/>
    <w:lvl w:ilvl="0" w:tplc="B400ECF6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7" w15:restartNumberingAfterBreak="0">
    <w:nsid w:val="2A6B1669"/>
    <w:multiLevelType w:val="multilevel"/>
    <w:tmpl w:val="EC1A3F7A"/>
    <w:lvl w:ilvl="0">
      <w:start w:val="1"/>
      <w:numFmt w:val="lowerLetter"/>
      <w:pStyle w:val="Listanumerowana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pStyle w:val="Listanumerowana2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pStyle w:val="Listanumerowana5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18" w15:restartNumberingAfterBreak="0">
    <w:nsid w:val="2CB25D29"/>
    <w:multiLevelType w:val="hybridMultilevel"/>
    <w:tmpl w:val="D9B6DA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BA732F"/>
    <w:multiLevelType w:val="hybridMultilevel"/>
    <w:tmpl w:val="536CA6C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E2302E"/>
    <w:multiLevelType w:val="multilevel"/>
    <w:tmpl w:val="2BBACAA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111355"/>
    <w:multiLevelType w:val="hybridMultilevel"/>
    <w:tmpl w:val="CF06D9A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434A71"/>
    <w:multiLevelType w:val="hybridMultilevel"/>
    <w:tmpl w:val="421ED8B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655444"/>
    <w:multiLevelType w:val="hybridMultilevel"/>
    <w:tmpl w:val="CDFE198A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DF2375"/>
    <w:multiLevelType w:val="hybridMultilevel"/>
    <w:tmpl w:val="ED04476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256D98"/>
    <w:multiLevelType w:val="hybridMultilevel"/>
    <w:tmpl w:val="5DAC10E2"/>
    <w:lvl w:ilvl="0" w:tplc="F16EB5C4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3E2BBD"/>
    <w:multiLevelType w:val="hybridMultilevel"/>
    <w:tmpl w:val="D8E8E564"/>
    <w:lvl w:ilvl="0" w:tplc="9D1A711C">
      <w:start w:val="1"/>
      <w:numFmt w:val="lowerLetter"/>
      <w:lvlText w:val="%1)"/>
      <w:lvlJc w:val="left"/>
      <w:pPr>
        <w:ind w:left="14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7" w15:restartNumberingAfterBreak="0">
    <w:nsid w:val="49934F65"/>
    <w:multiLevelType w:val="hybridMultilevel"/>
    <w:tmpl w:val="4F247620"/>
    <w:lvl w:ilvl="0" w:tplc="AC2EFED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014584"/>
    <w:multiLevelType w:val="multilevel"/>
    <w:tmpl w:val="11E03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252E37"/>
    <w:multiLevelType w:val="hybridMultilevel"/>
    <w:tmpl w:val="4300CD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582EF2"/>
    <w:multiLevelType w:val="hybridMultilevel"/>
    <w:tmpl w:val="4B3CA9A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A62E22"/>
    <w:multiLevelType w:val="hybridMultilevel"/>
    <w:tmpl w:val="056A2EDA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00592"/>
    <w:multiLevelType w:val="hybridMultilevel"/>
    <w:tmpl w:val="E8382CA8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FF4079"/>
    <w:multiLevelType w:val="hybridMultilevel"/>
    <w:tmpl w:val="E1040366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4" w15:restartNumberingAfterBreak="0">
    <w:nsid w:val="607524A8"/>
    <w:multiLevelType w:val="hybridMultilevel"/>
    <w:tmpl w:val="73DAE5C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C210B3"/>
    <w:multiLevelType w:val="hybridMultilevel"/>
    <w:tmpl w:val="AA5299F6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73E11CB"/>
    <w:multiLevelType w:val="hybridMultilevel"/>
    <w:tmpl w:val="A08A767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084E86"/>
    <w:multiLevelType w:val="hybridMultilevel"/>
    <w:tmpl w:val="552E4D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3003CF"/>
    <w:multiLevelType w:val="multilevel"/>
    <w:tmpl w:val="ACF0F53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2.%3."/>
      <w:lvlJc w:val="right"/>
      <w:pPr>
        <w:ind w:left="2302" w:hanging="180"/>
      </w:pPr>
    </w:lvl>
    <w:lvl w:ilvl="3">
      <w:start w:val="1"/>
      <w:numFmt w:val="decimal"/>
      <w:lvlText w:val="%2.%3.%4."/>
      <w:lvlJc w:val="left"/>
      <w:pPr>
        <w:ind w:left="3022" w:hanging="360"/>
      </w:pPr>
    </w:lvl>
    <w:lvl w:ilvl="4">
      <w:start w:val="1"/>
      <w:numFmt w:val="lowerLetter"/>
      <w:lvlText w:val="%2.%3.%4.%5."/>
      <w:lvlJc w:val="left"/>
      <w:pPr>
        <w:ind w:left="3742" w:hanging="360"/>
      </w:pPr>
    </w:lvl>
    <w:lvl w:ilvl="5">
      <w:start w:val="1"/>
      <w:numFmt w:val="lowerRoman"/>
      <w:lvlText w:val="%2.%3.%4.%5.%6."/>
      <w:lvlJc w:val="right"/>
      <w:pPr>
        <w:ind w:left="4462" w:hanging="180"/>
      </w:pPr>
    </w:lvl>
    <w:lvl w:ilvl="6">
      <w:start w:val="1"/>
      <w:numFmt w:val="decimal"/>
      <w:lvlText w:val="%2.%3.%4.%5.%6.%7."/>
      <w:lvlJc w:val="left"/>
      <w:pPr>
        <w:ind w:left="5182" w:hanging="360"/>
      </w:pPr>
    </w:lvl>
    <w:lvl w:ilvl="7">
      <w:start w:val="1"/>
      <w:numFmt w:val="lowerLetter"/>
      <w:lvlText w:val="%2.%3.%4.%5.%6.%7.%8."/>
      <w:lvlJc w:val="left"/>
      <w:pPr>
        <w:ind w:left="5902" w:hanging="360"/>
      </w:pPr>
    </w:lvl>
    <w:lvl w:ilvl="8">
      <w:start w:val="1"/>
      <w:numFmt w:val="lowerRoman"/>
      <w:lvlText w:val="%2.%3.%4.%5.%6.%7.%8.%9."/>
      <w:lvlJc w:val="right"/>
      <w:pPr>
        <w:ind w:left="6622" w:hanging="180"/>
      </w:pPr>
    </w:lvl>
  </w:abstractNum>
  <w:abstractNum w:abstractNumId="39" w15:restartNumberingAfterBreak="0">
    <w:nsid w:val="6E590A8A"/>
    <w:multiLevelType w:val="hybridMultilevel"/>
    <w:tmpl w:val="FD28A78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EE4F32"/>
    <w:multiLevelType w:val="hybridMultilevel"/>
    <w:tmpl w:val="FA289CB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A35EDC"/>
    <w:multiLevelType w:val="hybridMultilevel"/>
    <w:tmpl w:val="4A065984"/>
    <w:lvl w:ilvl="0" w:tplc="70C016FC">
      <w:start w:val="1"/>
      <w:numFmt w:val="lowerLetter"/>
      <w:lvlText w:val="%1)"/>
      <w:lvlJc w:val="left"/>
      <w:pPr>
        <w:ind w:left="143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2" w15:restartNumberingAfterBreak="0">
    <w:nsid w:val="7CF92E8F"/>
    <w:multiLevelType w:val="hybridMultilevel"/>
    <w:tmpl w:val="9E2C85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FE42CEB"/>
    <w:multiLevelType w:val="hybridMultilevel"/>
    <w:tmpl w:val="DF2050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6848431">
    <w:abstractNumId w:val="38"/>
  </w:num>
  <w:num w:numId="2" w16cid:durableId="1198204034">
    <w:abstractNumId w:val="17"/>
  </w:num>
  <w:num w:numId="3" w16cid:durableId="1846245077">
    <w:abstractNumId w:val="28"/>
  </w:num>
  <w:num w:numId="4" w16cid:durableId="1331298708">
    <w:abstractNumId w:val="20"/>
  </w:num>
  <w:num w:numId="5" w16cid:durableId="1169365705">
    <w:abstractNumId w:val="22"/>
  </w:num>
  <w:num w:numId="6" w16cid:durableId="729570686">
    <w:abstractNumId w:val="40"/>
  </w:num>
  <w:num w:numId="7" w16cid:durableId="1129011400">
    <w:abstractNumId w:val="29"/>
  </w:num>
  <w:num w:numId="8" w16cid:durableId="1415205766">
    <w:abstractNumId w:val="43"/>
  </w:num>
  <w:num w:numId="9" w16cid:durableId="2136099042">
    <w:abstractNumId w:val="24"/>
  </w:num>
  <w:num w:numId="10" w16cid:durableId="1650207380">
    <w:abstractNumId w:val="21"/>
  </w:num>
  <w:num w:numId="11" w16cid:durableId="1519931388">
    <w:abstractNumId w:val="5"/>
  </w:num>
  <w:num w:numId="12" w16cid:durableId="954868789">
    <w:abstractNumId w:val="31"/>
  </w:num>
  <w:num w:numId="13" w16cid:durableId="134377678">
    <w:abstractNumId w:val="32"/>
  </w:num>
  <w:num w:numId="14" w16cid:durableId="437336179">
    <w:abstractNumId w:val="33"/>
  </w:num>
  <w:num w:numId="15" w16cid:durableId="1019965345">
    <w:abstractNumId w:val="23"/>
  </w:num>
  <w:num w:numId="16" w16cid:durableId="449015989">
    <w:abstractNumId w:val="41"/>
  </w:num>
  <w:num w:numId="17" w16cid:durableId="219442603">
    <w:abstractNumId w:val="7"/>
  </w:num>
  <w:num w:numId="18" w16cid:durableId="309407994">
    <w:abstractNumId w:val="14"/>
  </w:num>
  <w:num w:numId="19" w16cid:durableId="1339119720">
    <w:abstractNumId w:val="12"/>
  </w:num>
  <w:num w:numId="20" w16cid:durableId="999384303">
    <w:abstractNumId w:val="37"/>
  </w:num>
  <w:num w:numId="21" w16cid:durableId="2120222022">
    <w:abstractNumId w:val="42"/>
  </w:num>
  <w:num w:numId="22" w16cid:durableId="2083407350">
    <w:abstractNumId w:val="13"/>
  </w:num>
  <w:num w:numId="23" w16cid:durableId="1690180426">
    <w:abstractNumId w:val="19"/>
  </w:num>
  <w:num w:numId="24" w16cid:durableId="1035809283">
    <w:abstractNumId w:val="11"/>
  </w:num>
  <w:num w:numId="25" w16cid:durableId="1938370360">
    <w:abstractNumId w:val="34"/>
  </w:num>
  <w:num w:numId="26" w16cid:durableId="331491787">
    <w:abstractNumId w:val="3"/>
  </w:num>
  <w:num w:numId="27" w16cid:durableId="1729305528">
    <w:abstractNumId w:val="0"/>
  </w:num>
  <w:num w:numId="28" w16cid:durableId="704714468">
    <w:abstractNumId w:val="27"/>
  </w:num>
  <w:num w:numId="29" w16cid:durableId="362096430">
    <w:abstractNumId w:val="26"/>
  </w:num>
  <w:num w:numId="30" w16cid:durableId="1064721329">
    <w:abstractNumId w:val="36"/>
  </w:num>
  <w:num w:numId="31" w16cid:durableId="1702785258">
    <w:abstractNumId w:val="15"/>
  </w:num>
  <w:num w:numId="32" w16cid:durableId="55473169">
    <w:abstractNumId w:val="1"/>
  </w:num>
  <w:num w:numId="33" w16cid:durableId="914556584">
    <w:abstractNumId w:val="9"/>
  </w:num>
  <w:num w:numId="34" w16cid:durableId="1669167554">
    <w:abstractNumId w:val="16"/>
  </w:num>
  <w:num w:numId="35" w16cid:durableId="1639410093">
    <w:abstractNumId w:val="35"/>
  </w:num>
  <w:num w:numId="36" w16cid:durableId="709762953">
    <w:abstractNumId w:val="2"/>
  </w:num>
  <w:num w:numId="37" w16cid:durableId="71319980">
    <w:abstractNumId w:val="10"/>
  </w:num>
  <w:num w:numId="38" w16cid:durableId="841352777">
    <w:abstractNumId w:val="25"/>
  </w:num>
  <w:num w:numId="39" w16cid:durableId="1627077518">
    <w:abstractNumId w:val="39"/>
  </w:num>
  <w:num w:numId="40" w16cid:durableId="1961450198">
    <w:abstractNumId w:val="6"/>
  </w:num>
  <w:num w:numId="41" w16cid:durableId="1369380742">
    <w:abstractNumId w:val="30"/>
  </w:num>
  <w:num w:numId="42" w16cid:durableId="64380616">
    <w:abstractNumId w:val="18"/>
  </w:num>
  <w:num w:numId="43" w16cid:durableId="2021930204">
    <w:abstractNumId w:val="8"/>
  </w:num>
  <w:num w:numId="44" w16cid:durableId="3111037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04D"/>
    <w:rsid w:val="000066E3"/>
    <w:rsid w:val="00010C1D"/>
    <w:rsid w:val="0002477F"/>
    <w:rsid w:val="000342BE"/>
    <w:rsid w:val="00063174"/>
    <w:rsid w:val="00066CD5"/>
    <w:rsid w:val="00075A87"/>
    <w:rsid w:val="0008159D"/>
    <w:rsid w:val="00092178"/>
    <w:rsid w:val="00097DA1"/>
    <w:rsid w:val="000B63E9"/>
    <w:rsid w:val="000E72C6"/>
    <w:rsid w:val="000F245A"/>
    <w:rsid w:val="00111158"/>
    <w:rsid w:val="0011375E"/>
    <w:rsid w:val="00120A8D"/>
    <w:rsid w:val="0012124D"/>
    <w:rsid w:val="00122C71"/>
    <w:rsid w:val="00132E0D"/>
    <w:rsid w:val="0013373D"/>
    <w:rsid w:val="00134B78"/>
    <w:rsid w:val="00155986"/>
    <w:rsid w:val="001671A3"/>
    <w:rsid w:val="00193512"/>
    <w:rsid w:val="001A1A17"/>
    <w:rsid w:val="001A375A"/>
    <w:rsid w:val="001A4466"/>
    <w:rsid w:val="001A5BD3"/>
    <w:rsid w:val="0020351A"/>
    <w:rsid w:val="00205581"/>
    <w:rsid w:val="0022582D"/>
    <w:rsid w:val="002375B1"/>
    <w:rsid w:val="00241195"/>
    <w:rsid w:val="00262C2F"/>
    <w:rsid w:val="00297BBD"/>
    <w:rsid w:val="002B5250"/>
    <w:rsid w:val="002C4F26"/>
    <w:rsid w:val="002D0404"/>
    <w:rsid w:val="002D3826"/>
    <w:rsid w:val="002D5241"/>
    <w:rsid w:val="002D6AC0"/>
    <w:rsid w:val="002E6B65"/>
    <w:rsid w:val="002E6EA4"/>
    <w:rsid w:val="00313286"/>
    <w:rsid w:val="003140F8"/>
    <w:rsid w:val="00316209"/>
    <w:rsid w:val="00321660"/>
    <w:rsid w:val="0033666F"/>
    <w:rsid w:val="003531E4"/>
    <w:rsid w:val="00354A7B"/>
    <w:rsid w:val="00361483"/>
    <w:rsid w:val="003A552D"/>
    <w:rsid w:val="003B6ADA"/>
    <w:rsid w:val="003C777B"/>
    <w:rsid w:val="003E1F98"/>
    <w:rsid w:val="003E4224"/>
    <w:rsid w:val="003E6DF0"/>
    <w:rsid w:val="00407986"/>
    <w:rsid w:val="004120EE"/>
    <w:rsid w:val="00421312"/>
    <w:rsid w:val="004329CA"/>
    <w:rsid w:val="00435C9D"/>
    <w:rsid w:val="00441518"/>
    <w:rsid w:val="0045477F"/>
    <w:rsid w:val="00454B5D"/>
    <w:rsid w:val="00463B82"/>
    <w:rsid w:val="00492AA2"/>
    <w:rsid w:val="004936A1"/>
    <w:rsid w:val="0049459B"/>
    <w:rsid w:val="004B3529"/>
    <w:rsid w:val="004E17E7"/>
    <w:rsid w:val="004F6162"/>
    <w:rsid w:val="00524D55"/>
    <w:rsid w:val="00531EE1"/>
    <w:rsid w:val="00544F6B"/>
    <w:rsid w:val="005473BD"/>
    <w:rsid w:val="0055455E"/>
    <w:rsid w:val="00556037"/>
    <w:rsid w:val="00570DDB"/>
    <w:rsid w:val="005A704D"/>
    <w:rsid w:val="005C7C45"/>
    <w:rsid w:val="006008C0"/>
    <w:rsid w:val="00602BB8"/>
    <w:rsid w:val="006041AB"/>
    <w:rsid w:val="006066E6"/>
    <w:rsid w:val="00613E21"/>
    <w:rsid w:val="0063044B"/>
    <w:rsid w:val="00635EFA"/>
    <w:rsid w:val="006411A4"/>
    <w:rsid w:val="00641848"/>
    <w:rsid w:val="006755DF"/>
    <w:rsid w:val="00685E5F"/>
    <w:rsid w:val="00690625"/>
    <w:rsid w:val="006A3346"/>
    <w:rsid w:val="006A66D4"/>
    <w:rsid w:val="006B16D4"/>
    <w:rsid w:val="006B1A10"/>
    <w:rsid w:val="006B662E"/>
    <w:rsid w:val="006F1D35"/>
    <w:rsid w:val="00702D72"/>
    <w:rsid w:val="00711FAF"/>
    <w:rsid w:val="0074599E"/>
    <w:rsid w:val="007579F2"/>
    <w:rsid w:val="007A47EE"/>
    <w:rsid w:val="007B641F"/>
    <w:rsid w:val="007C0A42"/>
    <w:rsid w:val="007C4C67"/>
    <w:rsid w:val="007C6724"/>
    <w:rsid w:val="007D28B8"/>
    <w:rsid w:val="00812303"/>
    <w:rsid w:val="00820210"/>
    <w:rsid w:val="00830E51"/>
    <w:rsid w:val="008529BD"/>
    <w:rsid w:val="00857CFC"/>
    <w:rsid w:val="00860F9B"/>
    <w:rsid w:val="00885646"/>
    <w:rsid w:val="008A2541"/>
    <w:rsid w:val="008A5F97"/>
    <w:rsid w:val="008B4A15"/>
    <w:rsid w:val="008D1F80"/>
    <w:rsid w:val="008D278B"/>
    <w:rsid w:val="008D2E99"/>
    <w:rsid w:val="008F0447"/>
    <w:rsid w:val="0090758F"/>
    <w:rsid w:val="00911692"/>
    <w:rsid w:val="00923101"/>
    <w:rsid w:val="0093021A"/>
    <w:rsid w:val="00944F43"/>
    <w:rsid w:val="00961633"/>
    <w:rsid w:val="0097133D"/>
    <w:rsid w:val="009763DF"/>
    <w:rsid w:val="009811A6"/>
    <w:rsid w:val="009820E7"/>
    <w:rsid w:val="009839A0"/>
    <w:rsid w:val="00986B9B"/>
    <w:rsid w:val="009A11BE"/>
    <w:rsid w:val="009A2935"/>
    <w:rsid w:val="009B4D6D"/>
    <w:rsid w:val="009C1403"/>
    <w:rsid w:val="009E0404"/>
    <w:rsid w:val="00A0233B"/>
    <w:rsid w:val="00A23A7C"/>
    <w:rsid w:val="00A41510"/>
    <w:rsid w:val="00A5654A"/>
    <w:rsid w:val="00A568F4"/>
    <w:rsid w:val="00A613D5"/>
    <w:rsid w:val="00A820D4"/>
    <w:rsid w:val="00A82C6A"/>
    <w:rsid w:val="00A83F1F"/>
    <w:rsid w:val="00A92010"/>
    <w:rsid w:val="00A9779A"/>
    <w:rsid w:val="00AA79AB"/>
    <w:rsid w:val="00AD4788"/>
    <w:rsid w:val="00AE5D49"/>
    <w:rsid w:val="00AE6E1C"/>
    <w:rsid w:val="00B33EAE"/>
    <w:rsid w:val="00B402CD"/>
    <w:rsid w:val="00B421FD"/>
    <w:rsid w:val="00B51356"/>
    <w:rsid w:val="00B54B86"/>
    <w:rsid w:val="00B54E50"/>
    <w:rsid w:val="00B575C9"/>
    <w:rsid w:val="00B718BE"/>
    <w:rsid w:val="00B96CC4"/>
    <w:rsid w:val="00BA78AE"/>
    <w:rsid w:val="00BC2ABD"/>
    <w:rsid w:val="00BD047D"/>
    <w:rsid w:val="00BD74AF"/>
    <w:rsid w:val="00BD7533"/>
    <w:rsid w:val="00C03ACA"/>
    <w:rsid w:val="00C14020"/>
    <w:rsid w:val="00C157E2"/>
    <w:rsid w:val="00C32148"/>
    <w:rsid w:val="00C340CA"/>
    <w:rsid w:val="00C41BDB"/>
    <w:rsid w:val="00C770C9"/>
    <w:rsid w:val="00C8021E"/>
    <w:rsid w:val="00C960E9"/>
    <w:rsid w:val="00C97811"/>
    <w:rsid w:val="00CA458F"/>
    <w:rsid w:val="00CA4A29"/>
    <w:rsid w:val="00CB38E7"/>
    <w:rsid w:val="00CB5E72"/>
    <w:rsid w:val="00CB7216"/>
    <w:rsid w:val="00CC53BD"/>
    <w:rsid w:val="00CD263B"/>
    <w:rsid w:val="00CD2727"/>
    <w:rsid w:val="00CD5BED"/>
    <w:rsid w:val="00CD7BF0"/>
    <w:rsid w:val="00CE1F1C"/>
    <w:rsid w:val="00CE21B0"/>
    <w:rsid w:val="00D00677"/>
    <w:rsid w:val="00D03BE3"/>
    <w:rsid w:val="00D225A1"/>
    <w:rsid w:val="00D233F0"/>
    <w:rsid w:val="00D23F48"/>
    <w:rsid w:val="00D31409"/>
    <w:rsid w:val="00D34E72"/>
    <w:rsid w:val="00D44B09"/>
    <w:rsid w:val="00D53D8F"/>
    <w:rsid w:val="00D609CB"/>
    <w:rsid w:val="00D6367E"/>
    <w:rsid w:val="00D952C3"/>
    <w:rsid w:val="00D95E47"/>
    <w:rsid w:val="00DB042E"/>
    <w:rsid w:val="00DC4360"/>
    <w:rsid w:val="00DF3ABC"/>
    <w:rsid w:val="00E01A08"/>
    <w:rsid w:val="00E108CA"/>
    <w:rsid w:val="00E262C4"/>
    <w:rsid w:val="00E26680"/>
    <w:rsid w:val="00E44058"/>
    <w:rsid w:val="00E66466"/>
    <w:rsid w:val="00E76DB1"/>
    <w:rsid w:val="00E91763"/>
    <w:rsid w:val="00EA494F"/>
    <w:rsid w:val="00EB6CD3"/>
    <w:rsid w:val="00ED6314"/>
    <w:rsid w:val="00EE090D"/>
    <w:rsid w:val="00EF14D9"/>
    <w:rsid w:val="00EF40B4"/>
    <w:rsid w:val="00F01FEC"/>
    <w:rsid w:val="00F03F07"/>
    <w:rsid w:val="00F11A2A"/>
    <w:rsid w:val="00F17F80"/>
    <w:rsid w:val="00F63F16"/>
    <w:rsid w:val="00F65847"/>
    <w:rsid w:val="00F77EE8"/>
    <w:rsid w:val="00F829FD"/>
    <w:rsid w:val="00F84703"/>
    <w:rsid w:val="00FA3020"/>
    <w:rsid w:val="00FC4F2E"/>
    <w:rsid w:val="00FE4BEA"/>
    <w:rsid w:val="00FF3079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3FE26"/>
  <w15:docId w15:val="{3ADF2FD3-6D60-4D05-9582-6E7022DCC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5C4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F2E27"/>
    <w:rPr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6C5C48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qFormat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6B20"/>
    <w:rPr>
      <w:color w:val="800080" w:themeColor="followedHyperlink"/>
      <w:u w:val="single"/>
    </w:rPr>
  </w:style>
  <w:style w:type="character" w:customStyle="1" w:styleId="Domylnaczcionkaakapitu1">
    <w:name w:val="Domyślna czcionka akapitu1"/>
    <w:qFormat/>
    <w:rsid w:val="007822C4"/>
  </w:style>
  <w:style w:type="paragraph" w:customStyle="1" w:styleId="ofer2">
    <w:name w:val="ofer2"/>
    <w:rsid w:val="000170B9"/>
    <w:pPr>
      <w:ind w:left="1985"/>
    </w:pPr>
    <w:rPr>
      <w:rFonts w:ascii="Arial" w:eastAsia="Times New Roman" w:hAnsi="Arial"/>
      <w:sz w:val="24"/>
      <w:szCs w:val="20"/>
      <w:lang w:eastAsia="en-US"/>
    </w:rPr>
  </w:style>
  <w:style w:type="paragraph" w:customStyle="1" w:styleId="Akapitzlist1">
    <w:name w:val="Akapit z listą1"/>
    <w:basedOn w:val="Normalny"/>
    <w:rsid w:val="004716C4"/>
    <w:pPr>
      <w:suppressAutoHyphens/>
      <w:spacing w:line="252" w:lineRule="auto"/>
      <w:ind w:left="720"/>
    </w:pPr>
    <w:rPr>
      <w:rFonts w:eastAsia="SimSu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qtTqcxUGDi8oD146vuuO9UH9QA==">CgMxLjAyCGguZ2pkZ3hzMg5oLnNxYXhscXgweDd4YjgAciExUWlXLUZyZGRuY19QRmRLNEF5Wk4ycUhZVVZMZzNXem0=</go:docsCustomData>
</go:gDocsCustomXmlDataStorage>
</file>

<file path=customXml/itemProps1.xml><?xml version="1.0" encoding="utf-8"?>
<ds:datastoreItem xmlns:ds="http://schemas.openxmlformats.org/officeDocument/2006/customXml" ds:itemID="{7C57ABB6-0152-48E2-9275-204FAC0EA2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975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Paweł Suwała</cp:lastModifiedBy>
  <cp:revision>56</cp:revision>
  <dcterms:created xsi:type="dcterms:W3CDTF">2025-10-06T13:50:00Z</dcterms:created>
  <dcterms:modified xsi:type="dcterms:W3CDTF">2025-12-16T14:58:00Z</dcterms:modified>
</cp:coreProperties>
</file>